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674" w:type="dxa"/>
        <w:tblLook w:val="04A0" w:firstRow="1" w:lastRow="0" w:firstColumn="1" w:lastColumn="0" w:noHBand="0" w:noVBand="1"/>
      </w:tblPr>
      <w:tblGrid>
        <w:gridCol w:w="2352"/>
        <w:gridCol w:w="1412"/>
        <w:gridCol w:w="1654"/>
        <w:gridCol w:w="1620"/>
        <w:gridCol w:w="386"/>
        <w:gridCol w:w="1324"/>
        <w:gridCol w:w="159"/>
        <w:gridCol w:w="1070"/>
        <w:gridCol w:w="1523"/>
        <w:gridCol w:w="90"/>
        <w:gridCol w:w="1044"/>
        <w:gridCol w:w="126"/>
        <w:gridCol w:w="938"/>
        <w:gridCol w:w="976"/>
      </w:tblGrid>
      <w:tr w:rsidR="00946D6E" w:rsidRPr="00753650" w:rsidTr="003314DE">
        <w:trPr>
          <w:trHeight w:val="1520"/>
        </w:trPr>
        <w:tc>
          <w:tcPr>
            <w:tcW w:w="14674" w:type="dxa"/>
            <w:gridSpan w:val="14"/>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446549">
              <w:rPr>
                <w:rFonts w:ascii="Calibri" w:eastAsia="Times New Roman" w:hAnsi="Calibri" w:cs="Times New Roman"/>
                <w:b/>
                <w:bCs/>
                <w:sz w:val="52"/>
                <w:szCs w:val="52"/>
              </w:rPr>
              <w:t>Fantastic Adventures with Dragons, Gods and Giants</w:t>
            </w:r>
          </w:p>
          <w:p w:rsidR="00946D6E" w:rsidRPr="0043778E" w:rsidRDefault="00D5406A" w:rsidP="00446549">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446549">
              <w:rPr>
                <w:rFonts w:ascii="Calibri" w:eastAsia="Times New Roman" w:hAnsi="Calibri" w:cs="Times New Roman"/>
                <w:b/>
                <w:bCs/>
                <w:sz w:val="52"/>
                <w:szCs w:val="52"/>
              </w:rPr>
              <w:t>3</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3314DE">
        <w:tc>
          <w:tcPr>
            <w:tcW w:w="14674" w:type="dxa"/>
            <w:gridSpan w:val="14"/>
            <w:vAlign w:val="center"/>
          </w:tcPr>
          <w:p w:rsidR="00446549" w:rsidRPr="001476FD" w:rsidRDefault="0043778E" w:rsidP="00446549">
            <w:pPr>
              <w:rPr>
                <w:b/>
                <w:bCs/>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CD28CA" w:rsidRPr="003930C1">
              <w:rPr>
                <w:rFonts w:ascii="Georgia" w:eastAsia="Times New Roman" w:hAnsi="Georgia" w:cs="Times New Roman"/>
                <w:b/>
                <w:bCs/>
                <w:color w:val="A99F86"/>
                <w:sz w:val="29"/>
                <w:szCs w:val="29"/>
              </w:rPr>
              <w:t xml:space="preserve"> </w:t>
            </w:r>
            <w:r w:rsidR="00330163" w:rsidRPr="00A33012">
              <w:rPr>
                <w:b/>
                <w:bCs/>
              </w:rPr>
              <w:t xml:space="preserve"> </w:t>
            </w:r>
            <w:r w:rsidR="00446549" w:rsidRPr="001476FD">
              <w:rPr>
                <w:b/>
                <w:bCs/>
              </w:rPr>
              <w:t xml:space="preserve"> In this sixth </w:t>
            </w:r>
            <w:r w:rsidR="00B65A54">
              <w:rPr>
                <w:b/>
                <w:bCs/>
              </w:rPr>
              <w:t>nine</w:t>
            </w:r>
            <w:bookmarkStart w:id="0" w:name="_GoBack"/>
            <w:bookmarkEnd w:id="0"/>
            <w:r w:rsidR="00446549">
              <w:rPr>
                <w:b/>
                <w:bCs/>
              </w:rPr>
              <w:t>-</w:t>
            </w:r>
            <w:r w:rsidR="00446549" w:rsidRPr="001476FD">
              <w:rPr>
                <w:b/>
                <w:bCs/>
              </w:rPr>
              <w:t>week unit of third grade, students read fantasies, adventure poetry, mythology, and informational texts about Ancient Greece and Ancient Rome.</w:t>
            </w:r>
          </w:p>
          <w:p w:rsidR="003824D6" w:rsidRDefault="003824D6" w:rsidP="00CD28CA">
            <w:pPr>
              <w:spacing w:after="330" w:line="345" w:lineRule="atLeast"/>
              <w:outlineLvl w:val="1"/>
              <w:rPr>
                <w:rFonts w:eastAsia="Times New Roman" w:cstheme="minorHAnsi"/>
                <w:b/>
                <w:bCs/>
                <w:szCs w:val="28"/>
              </w:rPr>
            </w:pP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446549" w:rsidRPr="001476FD" w:rsidRDefault="0043778E" w:rsidP="00446549">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w:t>
            </w:r>
            <w:r w:rsidR="00446549" w:rsidRPr="001476FD">
              <w:t xml:space="preserve"> Beginning with fantasy stories and poems about dragons, students learn to summarize and illustrate chapters, seeing how they are building blocks to the ending. They record themselves fluently reading an assigned chapter (i.e., with a video camera or tape recorder), and combine it with their illustrated chapter summaries to create a multimedia presentation. They will also hear a variety of myths, Greek and Roman, and read a book based on Homer’s </w:t>
            </w:r>
            <w:r w:rsidR="00446549" w:rsidRPr="001476FD">
              <w:rPr>
                <w:i/>
                <w:iCs/>
              </w:rPr>
              <w:t>The Odyssey</w:t>
            </w:r>
            <w:r w:rsidR="00446549" w:rsidRPr="001476FD">
              <w:t>. Finally students will research an Olympic sport and compare it to an Olympic sport in the days of Ancient Greece.</w:t>
            </w:r>
          </w:p>
          <w:p w:rsidR="00F71452" w:rsidRPr="00200760" w:rsidRDefault="009C5626" w:rsidP="00330163">
            <w:r w:rsidRPr="009C5626">
              <w:rPr>
                <w:rFonts w:ascii="Comic Sans MS" w:eastAsia="Times New Roman" w:hAnsi="Comic Sans MS" w:cs="Times New Roman"/>
                <w:sz w:val="24"/>
                <w:szCs w:val="24"/>
              </w:rPr>
              <w:t xml:space="preserve"> </w:t>
            </w:r>
            <w:r w:rsidR="00E65C9C" w:rsidRPr="00200760">
              <w:t xml:space="preserve">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446549">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446549">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092FC5" w:rsidP="00446549">
                  <w:pPr>
                    <w:jc w:val="center"/>
                    <w:rPr>
                      <w:rFonts w:ascii="Calibri" w:hAnsi="Calibri"/>
                      <w:b/>
                      <w:color w:val="0000FF"/>
                    </w:rPr>
                  </w:pPr>
                  <w:r>
                    <w:rPr>
                      <w:rFonts w:ascii="Calibri" w:hAnsi="Calibri"/>
                      <w:b/>
                      <w:color w:val="0000FF"/>
                    </w:rPr>
                    <w:t>Writing</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446549">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E81531" w:rsidRPr="00860DEE" w:rsidRDefault="00E81531" w:rsidP="00E81531">
                  <w:pPr>
                    <w:spacing w:after="0" w:line="240" w:lineRule="auto"/>
                    <w:rPr>
                      <w:rFonts w:ascii="Calibri" w:hAnsi="Calibri"/>
                      <w:sz w:val="20"/>
                      <w:szCs w:val="20"/>
                    </w:rPr>
                  </w:pPr>
                  <w:r w:rsidRPr="00860DEE">
                    <w:rPr>
                      <w:rFonts w:ascii="Calibri" w:hAnsi="Calibri"/>
                      <w:sz w:val="20"/>
                      <w:szCs w:val="20"/>
                    </w:rPr>
                    <w:t>1. Students will be able to independently and proficiently read and comprehend grade level texts, including: fantasies, poetry, mythology and informational texts.</w:t>
                  </w:r>
                  <w:r w:rsidR="00860DEE">
                    <w:rPr>
                      <w:rFonts w:ascii="Calibri" w:hAnsi="Calibri"/>
                      <w:sz w:val="20"/>
                      <w:szCs w:val="20"/>
                    </w:rPr>
                    <w:t xml:space="preserve"> (RL.3.10/RI3.10)</w:t>
                  </w:r>
                </w:p>
                <w:p w:rsidR="00E81531" w:rsidRPr="00860DEE" w:rsidRDefault="00E81531" w:rsidP="00E81531">
                  <w:pPr>
                    <w:spacing w:after="0" w:line="240" w:lineRule="auto"/>
                    <w:rPr>
                      <w:rFonts w:ascii="Calibri" w:hAnsi="Calibri"/>
                      <w:sz w:val="20"/>
                      <w:szCs w:val="20"/>
                    </w:rPr>
                  </w:pPr>
                </w:p>
                <w:p w:rsidR="00E81531" w:rsidRPr="00860DEE" w:rsidRDefault="00E81531" w:rsidP="00E81531">
                  <w:pPr>
                    <w:spacing w:after="0" w:line="240" w:lineRule="auto"/>
                    <w:rPr>
                      <w:rFonts w:ascii="Calibri" w:hAnsi="Calibri"/>
                      <w:sz w:val="20"/>
                      <w:szCs w:val="20"/>
                    </w:rPr>
                  </w:pPr>
                  <w:r w:rsidRPr="00860DEE">
                    <w:rPr>
                      <w:rFonts w:ascii="Calibri" w:hAnsi="Calibri"/>
                      <w:sz w:val="20"/>
                      <w:szCs w:val="20"/>
                    </w:rPr>
                    <w:t xml:space="preserve">2. Students will be able to retell myths from diverse cultures; determine the central message, lesson or moral, using key details. </w:t>
                  </w:r>
                  <w:r w:rsidR="0013703C">
                    <w:rPr>
                      <w:rFonts w:ascii="Calibri" w:hAnsi="Calibri"/>
                      <w:sz w:val="20"/>
                      <w:szCs w:val="20"/>
                    </w:rPr>
                    <w:t xml:space="preserve"> (RL.3.2)</w:t>
                  </w:r>
                </w:p>
                <w:p w:rsidR="00E81531" w:rsidRPr="00860DEE" w:rsidRDefault="00E81531" w:rsidP="00E81531">
                  <w:pPr>
                    <w:spacing w:after="0" w:line="240" w:lineRule="auto"/>
                    <w:rPr>
                      <w:rFonts w:ascii="Calibri" w:hAnsi="Calibri"/>
                      <w:sz w:val="20"/>
                      <w:szCs w:val="20"/>
                    </w:rPr>
                  </w:pPr>
                </w:p>
                <w:p w:rsidR="00E81531" w:rsidRPr="00860DEE" w:rsidRDefault="00E81531" w:rsidP="00E81531">
                  <w:pPr>
                    <w:spacing w:after="0" w:line="240" w:lineRule="auto"/>
                    <w:rPr>
                      <w:rFonts w:ascii="Calibri" w:hAnsi="Calibri"/>
                      <w:sz w:val="20"/>
                      <w:szCs w:val="20"/>
                    </w:rPr>
                  </w:pPr>
                  <w:r w:rsidRPr="00860DEE">
                    <w:rPr>
                      <w:rFonts w:ascii="Calibri" w:hAnsi="Calibri"/>
                      <w:sz w:val="20"/>
                      <w:szCs w:val="20"/>
                    </w:rPr>
                    <w:t>3. Students will be able to different</w:t>
                  </w:r>
                  <w:r w:rsidR="00860DEE" w:rsidRPr="00860DEE">
                    <w:rPr>
                      <w:rFonts w:ascii="Calibri" w:hAnsi="Calibri"/>
                      <w:sz w:val="20"/>
                      <w:szCs w:val="20"/>
                    </w:rPr>
                    <w:t>i</w:t>
                  </w:r>
                  <w:r w:rsidRPr="00860DEE">
                    <w:rPr>
                      <w:rFonts w:ascii="Calibri" w:hAnsi="Calibri"/>
                      <w:sz w:val="20"/>
                      <w:szCs w:val="20"/>
                    </w:rPr>
                    <w:t>a</w:t>
                  </w:r>
                  <w:r w:rsidR="00860DEE" w:rsidRPr="00860DEE">
                    <w:rPr>
                      <w:rFonts w:ascii="Calibri" w:hAnsi="Calibri"/>
                      <w:sz w:val="20"/>
                      <w:szCs w:val="20"/>
                    </w:rPr>
                    <w:t>te their own point of view from that of the narrator or characters.</w:t>
                  </w:r>
                  <w:r w:rsidR="0013703C">
                    <w:rPr>
                      <w:rFonts w:ascii="Calibri" w:hAnsi="Calibri"/>
                      <w:sz w:val="20"/>
                      <w:szCs w:val="20"/>
                    </w:rPr>
                    <w:t xml:space="preserve"> (RL.3.6)</w:t>
                  </w:r>
                </w:p>
                <w:p w:rsidR="00860DEE" w:rsidRPr="00860DEE" w:rsidRDefault="00860DEE" w:rsidP="00E81531">
                  <w:pPr>
                    <w:spacing w:after="0" w:line="240" w:lineRule="auto"/>
                    <w:rPr>
                      <w:rFonts w:ascii="Calibri" w:hAnsi="Calibri"/>
                      <w:sz w:val="20"/>
                      <w:szCs w:val="20"/>
                    </w:rPr>
                  </w:pPr>
                </w:p>
                <w:p w:rsidR="00860DEE" w:rsidRPr="00860DEE" w:rsidRDefault="00860DEE" w:rsidP="00E81531">
                  <w:pPr>
                    <w:spacing w:after="0" w:line="240" w:lineRule="auto"/>
                    <w:rPr>
                      <w:rFonts w:ascii="Calibri" w:hAnsi="Calibri"/>
                      <w:sz w:val="20"/>
                      <w:szCs w:val="20"/>
                    </w:rPr>
                  </w:pPr>
                  <w:r w:rsidRPr="00860DEE">
                    <w:rPr>
                      <w:rFonts w:ascii="Calibri" w:hAnsi="Calibri"/>
                      <w:sz w:val="20"/>
                      <w:szCs w:val="20"/>
                    </w:rPr>
                    <w:t>4. Student will be able to use text features and search tools to locate information relevant to a given topic efficiently (e.g., key words, sidebars, hyperlinks).</w:t>
                  </w:r>
                  <w:r w:rsidR="0013703C">
                    <w:rPr>
                      <w:rFonts w:ascii="Calibri" w:hAnsi="Calibri"/>
                      <w:sz w:val="20"/>
                      <w:szCs w:val="20"/>
                    </w:rPr>
                    <w:t xml:space="preserve"> (RI.3.5)</w:t>
                  </w:r>
                </w:p>
              </w:tc>
              <w:tc>
                <w:tcPr>
                  <w:tcW w:w="4797" w:type="dxa"/>
                  <w:tcBorders>
                    <w:top w:val="single" w:sz="12" w:space="0" w:color="auto"/>
                    <w:left w:val="single" w:sz="12" w:space="0" w:color="auto"/>
                    <w:bottom w:val="single" w:sz="12" w:space="0" w:color="auto"/>
                    <w:right w:val="single" w:sz="12" w:space="0" w:color="auto"/>
                  </w:tcBorders>
                </w:tcPr>
                <w:p w:rsidR="0043778E" w:rsidRDefault="0013703C" w:rsidP="00446549">
                  <w:pPr>
                    <w:spacing w:after="0" w:line="240" w:lineRule="auto"/>
                    <w:rPr>
                      <w:rFonts w:ascii="Calibri" w:hAnsi="Calibri"/>
                    </w:rPr>
                  </w:pPr>
                  <w:r>
                    <w:rPr>
                      <w:rFonts w:ascii="Calibri" w:hAnsi="Calibri"/>
                    </w:rPr>
                    <w:t>1. Students will be able to write opinion pieces on topics or texts, supporting a point of view with reason.  (W.3.1)</w:t>
                  </w:r>
                </w:p>
                <w:p w:rsidR="0013703C" w:rsidRDefault="0013703C" w:rsidP="0013703C">
                  <w:pPr>
                    <w:pStyle w:val="ListParagraph"/>
                    <w:numPr>
                      <w:ilvl w:val="0"/>
                      <w:numId w:val="20"/>
                    </w:numPr>
                    <w:spacing w:after="0" w:line="240" w:lineRule="auto"/>
                    <w:rPr>
                      <w:rFonts w:ascii="Calibri" w:hAnsi="Calibri"/>
                    </w:rPr>
                  </w:pPr>
                  <w:r>
                    <w:rPr>
                      <w:rFonts w:ascii="Calibri" w:hAnsi="Calibri"/>
                    </w:rPr>
                    <w:t>State an opinion, provide reasons that support the opinion, use linking words to connect opinion and reasons and provide a concluding section. (</w:t>
                  </w:r>
                  <w:proofErr w:type="spellStart"/>
                  <w:r>
                    <w:rPr>
                      <w:rFonts w:ascii="Calibri" w:hAnsi="Calibri"/>
                    </w:rPr>
                    <w:t>a,b,c,d,e</w:t>
                  </w:r>
                  <w:proofErr w:type="spellEnd"/>
                  <w:r>
                    <w:rPr>
                      <w:rFonts w:ascii="Calibri" w:hAnsi="Calibri"/>
                    </w:rPr>
                    <w:t>)</w:t>
                  </w:r>
                </w:p>
                <w:p w:rsidR="0013703C" w:rsidRDefault="0013703C" w:rsidP="0013703C">
                  <w:pPr>
                    <w:spacing w:after="0" w:line="240" w:lineRule="auto"/>
                    <w:rPr>
                      <w:rFonts w:ascii="Calibri" w:hAnsi="Calibri"/>
                    </w:rPr>
                  </w:pPr>
                </w:p>
                <w:p w:rsidR="0013703C" w:rsidRPr="0013703C" w:rsidRDefault="0013703C" w:rsidP="0013703C">
                  <w:pPr>
                    <w:spacing w:after="0" w:line="240" w:lineRule="auto"/>
                    <w:rPr>
                      <w:rFonts w:ascii="Calibri" w:hAnsi="Calibri"/>
                    </w:rPr>
                  </w:pPr>
                  <w:r>
                    <w:rPr>
                      <w:rFonts w:ascii="Calibri" w:hAnsi="Calibri"/>
                    </w:rPr>
                    <w:t>2. Students will be able to write for specific purposes, audiences and across content areas for short sessions (1 – 2 days) as well as research, reflection and revision over a period of days. (W.3.10)</w:t>
                  </w:r>
                </w:p>
                <w:p w:rsidR="00882DDC" w:rsidRDefault="00882DDC" w:rsidP="0013703C">
                  <w:pPr>
                    <w:spacing w:after="0" w:line="240" w:lineRule="auto"/>
                    <w:ind w:firstLine="720"/>
                    <w:rPr>
                      <w:rFonts w:ascii="Calibri" w:hAnsi="Calibri"/>
                    </w:rPr>
                  </w:pPr>
                </w:p>
                <w:p w:rsidR="00882DDC" w:rsidRDefault="00882DDC" w:rsidP="00446549">
                  <w:pPr>
                    <w:spacing w:after="0" w:line="240" w:lineRule="auto"/>
                    <w:rPr>
                      <w:rFonts w:ascii="Calibri" w:hAnsi="Calibri"/>
                    </w:rPr>
                  </w:pPr>
                </w:p>
                <w:p w:rsidR="00882DDC" w:rsidRDefault="00882DDC" w:rsidP="00446549">
                  <w:pPr>
                    <w:spacing w:after="0" w:line="240" w:lineRule="auto"/>
                    <w:rPr>
                      <w:rFonts w:ascii="Calibri" w:hAnsi="Calibri"/>
                    </w:rPr>
                  </w:pPr>
                </w:p>
                <w:p w:rsidR="00882DDC" w:rsidRDefault="00092FC5" w:rsidP="00092FC5">
                  <w:pPr>
                    <w:spacing w:after="0" w:line="240" w:lineRule="auto"/>
                    <w:jc w:val="center"/>
                    <w:rPr>
                      <w:rFonts w:ascii="Calibri" w:hAnsi="Calibri"/>
                      <w:b/>
                      <w:color w:val="0000FF"/>
                    </w:rPr>
                  </w:pPr>
                  <w:r w:rsidRPr="00092FC5">
                    <w:rPr>
                      <w:rFonts w:ascii="Calibri" w:hAnsi="Calibri"/>
                      <w:b/>
                      <w:color w:val="0000FF"/>
                    </w:rPr>
                    <w:lastRenderedPageBreak/>
                    <w:t>Language</w:t>
                  </w:r>
                </w:p>
                <w:p w:rsidR="00092FC5" w:rsidRDefault="00092FC5" w:rsidP="00092FC5">
                  <w:pPr>
                    <w:spacing w:after="0" w:line="240" w:lineRule="auto"/>
                    <w:rPr>
                      <w:rFonts w:ascii="Calibri" w:hAnsi="Calibri"/>
                    </w:rPr>
                  </w:pPr>
                  <w:r>
                    <w:rPr>
                      <w:rFonts w:ascii="Calibri" w:hAnsi="Calibri"/>
                    </w:rPr>
                    <w:t xml:space="preserve">1. Students will be able to </w:t>
                  </w:r>
                  <w:r w:rsidR="00366D14">
                    <w:rPr>
                      <w:rFonts w:ascii="Calibri" w:hAnsi="Calibri"/>
                    </w:rPr>
                    <w:t>ensure subject-verb and pronoun-antecedent agreement.</w:t>
                  </w:r>
                </w:p>
                <w:p w:rsidR="00092FC5" w:rsidRDefault="00092FC5" w:rsidP="00092FC5">
                  <w:pPr>
                    <w:spacing w:after="0" w:line="240" w:lineRule="auto"/>
                    <w:rPr>
                      <w:rFonts w:ascii="Calibri" w:hAnsi="Calibri"/>
                    </w:rPr>
                  </w:pPr>
                  <w:r>
                    <w:rPr>
                      <w:rFonts w:ascii="Calibri" w:hAnsi="Calibri"/>
                    </w:rPr>
                    <w:t>2. Students will be able to</w:t>
                  </w:r>
                  <w:r w:rsidR="00366D14">
                    <w:rPr>
                      <w:rFonts w:ascii="Calibri" w:hAnsi="Calibri"/>
                    </w:rPr>
                    <w:t xml:space="preserve"> produce simple, compound and complex sentences.</w:t>
                  </w:r>
                </w:p>
                <w:p w:rsidR="00092FC5" w:rsidRDefault="00366D14" w:rsidP="00092FC5">
                  <w:pPr>
                    <w:spacing w:after="0" w:line="240" w:lineRule="auto"/>
                    <w:rPr>
                      <w:rFonts w:ascii="Calibri" w:hAnsi="Calibri"/>
                    </w:rPr>
                  </w:pPr>
                  <w:r>
                    <w:rPr>
                      <w:rFonts w:ascii="Calibri" w:hAnsi="Calibri"/>
                    </w:rPr>
                    <w:t>3. Students will be able to use conventional spelling for high-frequency and other studied words and for adding suffixes to base words.</w:t>
                  </w:r>
                </w:p>
                <w:p w:rsidR="00092FC5" w:rsidRDefault="00092FC5" w:rsidP="00092FC5">
                  <w:pPr>
                    <w:spacing w:after="0" w:line="240" w:lineRule="auto"/>
                    <w:rPr>
                      <w:rFonts w:ascii="Calibri" w:hAnsi="Calibri"/>
                    </w:rPr>
                  </w:pPr>
                  <w:r>
                    <w:rPr>
                      <w:rFonts w:ascii="Calibri" w:hAnsi="Calibri"/>
                    </w:rPr>
                    <w:t xml:space="preserve">4. Students will be able to </w:t>
                  </w:r>
                  <w:r w:rsidR="00366D14">
                    <w:rPr>
                      <w:rFonts w:ascii="Calibri" w:hAnsi="Calibri"/>
                    </w:rPr>
                    <w:t>use spelling patterns and generalizations in writing words.</w:t>
                  </w:r>
                </w:p>
                <w:p w:rsidR="00882DDC" w:rsidRPr="003A7329" w:rsidRDefault="00882DDC" w:rsidP="00446549">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F84557" w:rsidP="00446549">
                  <w:pPr>
                    <w:spacing w:after="0" w:line="240" w:lineRule="auto"/>
                    <w:rPr>
                      <w:rFonts w:ascii="Calibri" w:hAnsi="Calibri"/>
                    </w:rPr>
                  </w:pPr>
                  <w:r>
                    <w:rPr>
                      <w:rFonts w:ascii="Calibri" w:hAnsi="Calibri"/>
                    </w:rPr>
                    <w:lastRenderedPageBreak/>
                    <w:t>1. Students will be able to use context clues to confirm or self-correct word recognition and understanding, rereading as necessary.  (RF3.4c)</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t>2. Students will be able to engage in discussion on grade 3 topics and texts, expressing themselves clearly. (SL.3.1)</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t>3. Students will be able to determine main idea using supporting details from a variety of sources. (SL.3.2)</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t>4. Students will be able to ask and answer questions about information from a speaker. (SL.3.3)</w:t>
                  </w:r>
                </w:p>
                <w:p w:rsidR="00F84557" w:rsidRDefault="00F84557" w:rsidP="00446549">
                  <w:pPr>
                    <w:spacing w:after="0" w:line="240" w:lineRule="auto"/>
                    <w:rPr>
                      <w:rFonts w:ascii="Calibri" w:hAnsi="Calibri"/>
                    </w:rPr>
                  </w:pPr>
                </w:p>
                <w:p w:rsidR="00F84557" w:rsidRDefault="00F84557" w:rsidP="00446549">
                  <w:pPr>
                    <w:spacing w:after="0" w:line="240" w:lineRule="auto"/>
                    <w:rPr>
                      <w:rFonts w:ascii="Calibri" w:hAnsi="Calibri"/>
                    </w:rPr>
                  </w:pPr>
                  <w:r>
                    <w:rPr>
                      <w:rFonts w:ascii="Calibri" w:hAnsi="Calibri"/>
                    </w:rPr>
                    <w:lastRenderedPageBreak/>
                    <w:t>5. Students will be able to report on a topic or text, tell a story, or retell an experience with appropriate facts and relevant details, speaking clearly and at good pace. (SL.3.4)</w:t>
                  </w:r>
                </w:p>
                <w:p w:rsidR="00F84557" w:rsidRDefault="00F84557" w:rsidP="00446549">
                  <w:pPr>
                    <w:spacing w:after="0" w:line="240" w:lineRule="auto"/>
                    <w:rPr>
                      <w:rFonts w:ascii="Calibri" w:hAnsi="Calibri"/>
                    </w:rPr>
                  </w:pPr>
                </w:p>
                <w:p w:rsidR="00F84557" w:rsidRPr="003A7329" w:rsidRDefault="00F84557" w:rsidP="00446549">
                  <w:pPr>
                    <w:spacing w:after="0" w:line="240" w:lineRule="auto"/>
                    <w:rPr>
                      <w:rFonts w:ascii="Calibri" w:hAnsi="Calibri"/>
                    </w:rPr>
                  </w:pPr>
                  <w:r>
                    <w:rPr>
                      <w:rFonts w:ascii="Calibri" w:hAnsi="Calibri"/>
                    </w:rPr>
                    <w:t>6. Students will be able to create engaging audio recordings of stories or poems that demonstrate fluid reading; add visual displays when appropriate</w:t>
                  </w:r>
                  <w:r w:rsidR="00092FC5">
                    <w:rPr>
                      <w:rFonts w:ascii="Calibri" w:hAnsi="Calibri"/>
                    </w:rPr>
                    <w:t>.</w:t>
                  </w:r>
                  <w:r w:rsidR="003913F7">
                    <w:rPr>
                      <w:rFonts w:ascii="Calibri" w:hAnsi="Calibri"/>
                    </w:rPr>
                    <w:t xml:space="preserve"> </w:t>
                  </w: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48"/>
            </w:tblGrid>
            <w:tr w:rsidR="00946D6E" w:rsidRPr="00C639B3" w:rsidTr="008B762B">
              <w:trPr>
                <w:trHeight w:val="547"/>
              </w:trPr>
              <w:tc>
                <w:tcPr>
                  <w:tcW w:w="14616" w:type="dxa"/>
                  <w:shd w:val="clear" w:color="auto" w:fill="auto"/>
                  <w:vAlign w:val="center"/>
                </w:tcPr>
                <w:p w:rsidR="00946D6E" w:rsidRPr="00C639B3" w:rsidRDefault="00946D6E" w:rsidP="00446549">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446549">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446549">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366D14" w:rsidRPr="003314DE" w:rsidRDefault="003314DE" w:rsidP="003314DE">
                  <w:pPr>
                    <w:rPr>
                      <w:rFonts w:ascii="Calibri" w:eastAsia="Times New Roman" w:hAnsi="Calibri" w:cs="Times New Roman"/>
                      <w:b/>
                      <w:sz w:val="28"/>
                      <w:szCs w:val="28"/>
                    </w:rPr>
                  </w:pPr>
                  <w:r>
                    <w:rPr>
                      <w:rFonts w:ascii="Calibri" w:eastAsia="Times New Roman" w:hAnsi="Calibri" w:cs="Times New Roman"/>
                      <w:b/>
                      <w:sz w:val="28"/>
                      <w:szCs w:val="28"/>
                    </w:rPr>
                    <w:t>Please note: This performance task can be completed at any time after week three. You may want to wait until after testing.</w:t>
                  </w:r>
                </w:p>
                <w:p w:rsidR="008B762B" w:rsidRDefault="008B762B" w:rsidP="00446549">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FF23F4">
                    <w:trPr>
                      <w:trHeight w:val="30"/>
                    </w:trPr>
                    <w:tc>
                      <w:tcPr>
                        <w:tcW w:w="14114" w:type="dxa"/>
                        <w:tcBorders>
                          <w:top w:val="single" w:sz="24" w:space="0" w:color="auto"/>
                          <w:left w:val="single" w:sz="24" w:space="0" w:color="auto"/>
                          <w:right w:val="single" w:sz="24" w:space="0" w:color="auto"/>
                        </w:tcBorders>
                        <w:shd w:val="clear" w:color="auto" w:fill="B3B3B3"/>
                      </w:tcPr>
                      <w:p w:rsidR="008B762B" w:rsidRDefault="008B762B"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8B762B" w:rsidRDefault="00921F84"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Goal: The goal is to create a persuasive poster on the mythical character you find most interesting to be included in a kids book about mythical heroes.</w:t>
                        </w:r>
                      </w:p>
                      <w:p w:rsidR="00921F84" w:rsidRDefault="00921F84"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Role: You are an author/illustrator of Ancient Greek mythology.</w:t>
                        </w:r>
                      </w:p>
                      <w:p w:rsidR="00921F84" w:rsidRDefault="00921F84"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Audience: The audience is a group of publishers</w:t>
                        </w:r>
                      </w:p>
                      <w:p w:rsidR="00921F84" w:rsidRDefault="00921F84"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Situation: You have been asked to contribute a page to a kids’ book about mythical heroes. You will create a poster, including an illustration and </w:t>
                        </w:r>
                        <w:r w:rsidR="001B250C">
                          <w:rPr>
                            <w:rFonts w:ascii="Calibri" w:eastAsia="Times New Roman" w:hAnsi="Calibri" w:cs="Times New Roman"/>
                            <w:b/>
                            <w:color w:val="C00000"/>
                            <w:sz w:val="24"/>
                            <w:szCs w:val="24"/>
                          </w:rPr>
                          <w:t>evidence that supports your opinion.</w:t>
                        </w:r>
                      </w:p>
                      <w:p w:rsidR="001B250C" w:rsidRDefault="001B250C"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Product/Performance and Purpose: You need to choose from one of the previously studied mythical characters, creating a poster with an illustration of that character. The poster should also include strong reasons and your writing should be connected to specific parts of the myth. Be sure also to use linking words and phrases (e.g., because, therefore, since, and for example) to connect your opinion and reasons. Provide a concluding statement.</w:t>
                        </w:r>
                      </w:p>
                      <w:p w:rsidR="008B762B" w:rsidRPr="008B762B" w:rsidRDefault="001B250C"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Standards and Criteria for Success: Your poster needs to include… (see rubric)</w:t>
                        </w:r>
                      </w:p>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rsidTr="00CD28CA">
                    <w:tc>
                      <w:tcPr>
                        <w:tcW w:w="14114" w:type="dxa"/>
                        <w:tcBorders>
                          <w:left w:val="single" w:sz="24" w:space="0" w:color="auto"/>
                          <w:bottom w:val="single" w:sz="24" w:space="0" w:color="auto"/>
                          <w:right w:val="single" w:sz="24" w:space="0" w:color="auto"/>
                        </w:tcBorders>
                      </w:tcPr>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FF23F4" w:rsidP="00D102CF">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t>Rubric for Third Grade Unit 6 Performance Task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2759"/>
                          <w:gridCol w:w="2766"/>
                          <w:gridCol w:w="2761"/>
                          <w:gridCol w:w="2739"/>
                        </w:tblGrid>
                        <w:tr w:rsidR="008B762B" w:rsidRPr="008B762B" w:rsidTr="00FF23F4">
                          <w:tc>
                            <w:tcPr>
                              <w:tcW w:w="2863" w:type="dxa"/>
                              <w:shd w:val="clear" w:color="auto" w:fill="8DB3E2"/>
                            </w:tcPr>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9" w:type="dxa"/>
                              <w:shd w:val="clear" w:color="auto" w:fill="8DB3E2"/>
                            </w:tcPr>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66" w:type="dxa"/>
                              <w:shd w:val="clear" w:color="auto" w:fill="8DB3E2"/>
                            </w:tcPr>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61" w:type="dxa"/>
                              <w:shd w:val="clear" w:color="auto" w:fill="8DB3E2"/>
                            </w:tcPr>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39" w:type="dxa"/>
                              <w:shd w:val="clear" w:color="auto" w:fill="8DB3E2"/>
                            </w:tcPr>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AE0512" w:rsidRPr="008B762B" w:rsidTr="00FF23F4">
                          <w:tc>
                            <w:tcPr>
                              <w:tcW w:w="2863" w:type="dxa"/>
                            </w:tcPr>
                            <w:p w:rsidR="00AE0512" w:rsidRPr="008B762B" w:rsidRDefault="00AE0512" w:rsidP="00D102CF">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Focus</w:t>
                              </w:r>
                            </w:p>
                            <w:p w:rsidR="00AE0512" w:rsidRPr="008B762B" w:rsidRDefault="00AE0512" w:rsidP="00D102CF">
                              <w:pPr>
                                <w:framePr w:hSpace="180" w:wrap="around" w:vAnchor="text" w:hAnchor="text" w:y="1"/>
                                <w:spacing w:after="0" w:line="240" w:lineRule="auto"/>
                                <w:suppressOverlap/>
                                <w:rPr>
                                  <w:rFonts w:eastAsia="Times New Roman"/>
                                  <w:b/>
                                  <w:sz w:val="24"/>
                                  <w:szCs w:val="24"/>
                                </w:rPr>
                              </w:pPr>
                            </w:p>
                            <w:p w:rsidR="00AE0512" w:rsidRPr="008B762B" w:rsidRDefault="00AE0512" w:rsidP="00D102CF">
                              <w:pPr>
                                <w:framePr w:hSpace="180" w:wrap="around" w:vAnchor="text" w:hAnchor="text" w:y="1"/>
                                <w:spacing w:after="0" w:line="240" w:lineRule="auto"/>
                                <w:suppressOverlap/>
                                <w:rPr>
                                  <w:rFonts w:eastAsia="Times New Roman"/>
                                  <w:b/>
                                  <w:sz w:val="24"/>
                                  <w:szCs w:val="24"/>
                                </w:rPr>
                              </w:pPr>
                            </w:p>
                            <w:p w:rsidR="00AE0512" w:rsidRPr="008B762B" w:rsidRDefault="00AE0512" w:rsidP="00D102CF">
                              <w:pPr>
                                <w:framePr w:hSpace="180" w:wrap="around" w:vAnchor="text" w:hAnchor="text" w:y="1"/>
                                <w:spacing w:after="0" w:line="240" w:lineRule="auto"/>
                                <w:suppressOverlap/>
                                <w:rPr>
                                  <w:rFonts w:eastAsia="Times New Roman"/>
                                  <w:b/>
                                  <w:sz w:val="24"/>
                                  <w:szCs w:val="24"/>
                                </w:rPr>
                              </w:pPr>
                            </w:p>
                          </w:tc>
                          <w:tc>
                            <w:tcPr>
                              <w:tcW w:w="2759" w:type="dxa"/>
                            </w:tcPr>
                            <w:p w:rsidR="00AE0512" w:rsidRDefault="00AE0512" w:rsidP="00D102CF">
                              <w:pPr>
                                <w:framePr w:hSpace="180" w:wrap="around" w:vAnchor="text" w:hAnchor="text" w:y="1"/>
                                <w:spacing w:after="0" w:line="240" w:lineRule="auto"/>
                                <w:suppressOverlap/>
                              </w:pPr>
                              <w:r>
                                <w:t>The illustrator attempts to create an illustration clearly portraying the character’s mythical power.</w:t>
                              </w:r>
                            </w:p>
                            <w:p w:rsidR="00AE0512" w:rsidRDefault="00AE0512" w:rsidP="00D102CF">
                              <w:pPr>
                                <w:framePr w:hSpace="180" w:wrap="around" w:vAnchor="text" w:hAnchor="text" w:y="1"/>
                                <w:spacing w:after="0" w:line="240" w:lineRule="auto"/>
                                <w:suppressOverlap/>
                              </w:pPr>
                            </w:p>
                            <w:p w:rsidR="00620140" w:rsidRDefault="00620140" w:rsidP="00D102CF">
                              <w:pPr>
                                <w:framePr w:hSpace="180" w:wrap="around" w:vAnchor="text" w:hAnchor="text" w:y="1"/>
                                <w:spacing w:after="0" w:line="240" w:lineRule="auto"/>
                                <w:suppressOverlap/>
                              </w:pPr>
                            </w:p>
                            <w:p w:rsidR="00AE0512" w:rsidRDefault="00AE0512" w:rsidP="00D102CF">
                              <w:pPr>
                                <w:framePr w:hSpace="180" w:wrap="around" w:vAnchor="text" w:hAnchor="text" w:y="1"/>
                                <w:spacing w:after="0" w:line="240" w:lineRule="auto"/>
                                <w:suppressOverlap/>
                              </w:pPr>
                              <w:r>
                                <w:t>The writer clearly states an opening sentence, which captures the reader’s attention and includes an opinion.</w:t>
                              </w:r>
                            </w:p>
                            <w:p w:rsidR="00AE0512" w:rsidRPr="008B762B" w:rsidRDefault="00AE0512" w:rsidP="00D102CF">
                              <w:pPr>
                                <w:framePr w:hSpace="180" w:wrap="around" w:vAnchor="text" w:hAnchor="text" w:y="1"/>
                                <w:spacing w:after="0" w:line="240" w:lineRule="auto"/>
                                <w:suppressOverlap/>
                                <w:rPr>
                                  <w:rFonts w:eastAsia="Times New Roman"/>
                                  <w:sz w:val="24"/>
                                  <w:szCs w:val="24"/>
                                </w:rPr>
                              </w:pPr>
                            </w:p>
                          </w:tc>
                          <w:tc>
                            <w:tcPr>
                              <w:tcW w:w="2766" w:type="dxa"/>
                            </w:tcPr>
                            <w:p w:rsidR="00AE0512" w:rsidRDefault="00AE0512" w:rsidP="00D102CF">
                              <w:pPr>
                                <w:framePr w:hSpace="180" w:wrap="around" w:vAnchor="text" w:hAnchor="text" w:y="1"/>
                                <w:suppressOverlap/>
                              </w:pPr>
                              <w:r>
                                <w:t>The illustrator attempts to create an illustration vaguely portraying the character’s mythical power.</w:t>
                              </w:r>
                            </w:p>
                            <w:p w:rsidR="00620140" w:rsidRDefault="00620140" w:rsidP="00D102CF">
                              <w:pPr>
                                <w:framePr w:hSpace="180" w:wrap="around" w:vAnchor="text" w:hAnchor="text" w:y="1"/>
                                <w:suppressOverlap/>
                              </w:pPr>
                            </w:p>
                            <w:p w:rsidR="00AE0512" w:rsidRDefault="00AE0512" w:rsidP="00D102CF">
                              <w:pPr>
                                <w:framePr w:hSpace="180" w:wrap="around" w:vAnchor="text" w:hAnchor="text" w:y="1"/>
                                <w:suppressOverlap/>
                              </w:pPr>
                              <w:r>
                                <w:t>The writer has an opening sentence, which includes an opinion.</w:t>
                              </w:r>
                            </w:p>
                          </w:tc>
                          <w:tc>
                            <w:tcPr>
                              <w:tcW w:w="2761" w:type="dxa"/>
                            </w:tcPr>
                            <w:p w:rsidR="00AE0512" w:rsidRDefault="00AE0512" w:rsidP="00D102CF">
                              <w:pPr>
                                <w:framePr w:hSpace="180" w:wrap="around" w:vAnchor="text" w:hAnchor="text" w:y="1"/>
                                <w:suppressOverlap/>
                              </w:pPr>
                              <w:r>
                                <w:t>The illustrator attempts to create an illustration of the mythical character.</w:t>
                              </w:r>
                            </w:p>
                            <w:p w:rsidR="00AE0512" w:rsidRDefault="00AE0512" w:rsidP="00D102CF">
                              <w:pPr>
                                <w:framePr w:hSpace="180" w:wrap="around" w:vAnchor="text" w:hAnchor="text" w:y="1"/>
                                <w:suppressOverlap/>
                              </w:pPr>
                            </w:p>
                            <w:p w:rsidR="00AE0512" w:rsidRDefault="00AE0512" w:rsidP="00D102CF">
                              <w:pPr>
                                <w:framePr w:hSpace="180" w:wrap="around" w:vAnchor="text" w:hAnchor="text" w:y="1"/>
                                <w:suppressOverlap/>
                              </w:pPr>
                              <w:r>
                                <w:t>The writer has written an opinion.</w:t>
                              </w:r>
                            </w:p>
                          </w:tc>
                          <w:tc>
                            <w:tcPr>
                              <w:tcW w:w="2739" w:type="dxa"/>
                            </w:tcPr>
                            <w:p w:rsidR="00AE0512" w:rsidRDefault="00AE0512" w:rsidP="00D102CF">
                              <w:pPr>
                                <w:framePr w:hSpace="180" w:wrap="around" w:vAnchor="text" w:hAnchor="text" w:y="1"/>
                                <w:suppressOverlap/>
                              </w:pPr>
                              <w:r>
                                <w:t>The illustrator makes little attempt to portray the mythical character.</w:t>
                              </w:r>
                            </w:p>
                            <w:p w:rsidR="00620140" w:rsidRDefault="00620140" w:rsidP="00D102CF">
                              <w:pPr>
                                <w:framePr w:hSpace="180" w:wrap="around" w:vAnchor="text" w:hAnchor="text" w:y="1"/>
                                <w:suppressOverlap/>
                              </w:pPr>
                            </w:p>
                            <w:p w:rsidR="00AE0512" w:rsidRDefault="00AE0512" w:rsidP="00D102CF">
                              <w:pPr>
                                <w:framePr w:hSpace="180" w:wrap="around" w:vAnchor="text" w:hAnchor="text" w:y="1"/>
                                <w:suppressOverlap/>
                              </w:pPr>
                              <w:r>
                                <w:t>The writer does not express an opinion.</w:t>
                              </w:r>
                            </w:p>
                          </w:tc>
                        </w:tr>
                        <w:tr w:rsidR="00AE0512" w:rsidRPr="008B762B" w:rsidTr="00FF23F4">
                          <w:tc>
                            <w:tcPr>
                              <w:tcW w:w="2863" w:type="dxa"/>
                            </w:tcPr>
                            <w:p w:rsidR="00AE0512" w:rsidRPr="002A3961" w:rsidRDefault="00AE0512" w:rsidP="00D102CF">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Development</w:t>
                              </w:r>
                            </w:p>
                            <w:p w:rsidR="00AE0512" w:rsidRPr="008B762B" w:rsidRDefault="00AE0512" w:rsidP="00D102CF">
                              <w:pPr>
                                <w:framePr w:hSpace="180" w:wrap="around" w:vAnchor="text" w:hAnchor="text" w:y="1"/>
                                <w:spacing w:after="0" w:line="240" w:lineRule="auto"/>
                                <w:suppressOverlap/>
                                <w:rPr>
                                  <w:rFonts w:eastAsia="Times New Roman"/>
                                  <w:sz w:val="24"/>
                                  <w:szCs w:val="24"/>
                                </w:rPr>
                              </w:pPr>
                            </w:p>
                            <w:p w:rsidR="00AE0512" w:rsidRPr="008B762B" w:rsidRDefault="00AE0512" w:rsidP="00D102CF">
                              <w:pPr>
                                <w:framePr w:hSpace="180" w:wrap="around" w:vAnchor="text" w:hAnchor="text" w:y="1"/>
                                <w:spacing w:after="0" w:line="240" w:lineRule="auto"/>
                                <w:suppressOverlap/>
                                <w:rPr>
                                  <w:rFonts w:eastAsia="Times New Roman"/>
                                  <w:sz w:val="24"/>
                                  <w:szCs w:val="24"/>
                                </w:rPr>
                              </w:pPr>
                            </w:p>
                            <w:p w:rsidR="00AE0512" w:rsidRPr="008B762B" w:rsidRDefault="00AE0512" w:rsidP="00D102CF">
                              <w:pPr>
                                <w:framePr w:hSpace="180" w:wrap="around" w:vAnchor="text" w:hAnchor="text" w:y="1"/>
                                <w:spacing w:after="0" w:line="240" w:lineRule="auto"/>
                                <w:suppressOverlap/>
                                <w:rPr>
                                  <w:rFonts w:eastAsia="Times New Roman"/>
                                  <w:sz w:val="24"/>
                                  <w:szCs w:val="24"/>
                                </w:rPr>
                              </w:pPr>
                            </w:p>
                          </w:tc>
                          <w:tc>
                            <w:tcPr>
                              <w:tcW w:w="2759" w:type="dxa"/>
                            </w:tcPr>
                            <w:p w:rsidR="00620140" w:rsidRDefault="00AE0512" w:rsidP="00D102CF">
                              <w:pPr>
                                <w:framePr w:hSpace="180" w:wrap="around" w:vAnchor="text" w:hAnchor="text" w:y="1"/>
                                <w:spacing w:after="0" w:line="240" w:lineRule="auto"/>
                                <w:suppressOverlap/>
                              </w:pPr>
                              <w:r>
                                <w:t>The writ</w:t>
                              </w:r>
                              <w:r w:rsidR="00620140">
                                <w:t>er clearly states at least two reasons with at least one supporting detail</w:t>
                              </w:r>
                              <w:r>
                                <w:t xml:space="preserve"> for each reason.</w:t>
                              </w:r>
                            </w:p>
                            <w:p w:rsidR="00AE0512" w:rsidRPr="008B762B" w:rsidRDefault="00620140" w:rsidP="00D102CF">
                              <w:pPr>
                                <w:framePr w:hSpace="180" w:wrap="around" w:vAnchor="text" w:hAnchor="text" w:y="1"/>
                                <w:spacing w:after="0" w:line="240" w:lineRule="auto"/>
                                <w:suppressOverlap/>
                                <w:rPr>
                                  <w:rFonts w:eastAsia="Times New Roman"/>
                                  <w:sz w:val="24"/>
                                  <w:szCs w:val="24"/>
                                </w:rPr>
                              </w:pPr>
                              <w:r>
                                <w:t xml:space="preserve"> (4 sentences)</w:t>
                              </w:r>
                            </w:p>
                          </w:tc>
                          <w:tc>
                            <w:tcPr>
                              <w:tcW w:w="2766" w:type="dxa"/>
                            </w:tcPr>
                            <w:p w:rsidR="00AE0512" w:rsidRDefault="00AE0512" w:rsidP="00D102CF">
                              <w:pPr>
                                <w:framePr w:hSpace="180" w:wrap="around" w:vAnchor="text" w:hAnchor="text" w:y="1"/>
                                <w:suppressOverlap/>
                              </w:pPr>
                              <w:r>
                                <w:t xml:space="preserve">The writer clearly states </w:t>
                              </w:r>
                              <w:r w:rsidR="00620140">
                                <w:t>one or two reasons with only one supporting detail</w:t>
                              </w:r>
                              <w:r>
                                <w:t>.</w:t>
                              </w:r>
                            </w:p>
                            <w:p w:rsidR="00620140" w:rsidRDefault="00620140" w:rsidP="00D102CF">
                              <w:pPr>
                                <w:framePr w:hSpace="180" w:wrap="around" w:vAnchor="text" w:hAnchor="text" w:y="1"/>
                                <w:suppressOverlap/>
                              </w:pPr>
                              <w:r>
                                <w:t>(3 sentences)</w:t>
                              </w:r>
                            </w:p>
                          </w:tc>
                          <w:tc>
                            <w:tcPr>
                              <w:tcW w:w="2761" w:type="dxa"/>
                            </w:tcPr>
                            <w:p w:rsidR="00AE0512" w:rsidRDefault="00AE0512" w:rsidP="00D102CF">
                              <w:pPr>
                                <w:framePr w:hSpace="180" w:wrap="around" w:vAnchor="text" w:hAnchor="text" w:y="1"/>
                                <w:suppressOverlap/>
                              </w:pPr>
                              <w:r>
                                <w:t>The writer clearly states</w:t>
                              </w:r>
                              <w:r w:rsidR="00620140">
                                <w:t xml:space="preserve"> one or two</w:t>
                              </w:r>
                              <w:r>
                                <w:t xml:space="preserve"> reason</w:t>
                              </w:r>
                              <w:r w:rsidR="00620140">
                                <w:t>s</w:t>
                              </w:r>
                              <w:r>
                                <w:t xml:space="preserve"> with </w:t>
                              </w:r>
                              <w:r w:rsidR="00620140">
                                <w:t>no supporting details.</w:t>
                              </w:r>
                            </w:p>
                            <w:p w:rsidR="00620140" w:rsidRDefault="00620140" w:rsidP="00D102CF">
                              <w:pPr>
                                <w:framePr w:hSpace="180" w:wrap="around" w:vAnchor="text" w:hAnchor="text" w:y="1"/>
                                <w:suppressOverlap/>
                              </w:pPr>
                              <w:r>
                                <w:t>(2 sentences)</w:t>
                              </w:r>
                            </w:p>
                          </w:tc>
                          <w:tc>
                            <w:tcPr>
                              <w:tcW w:w="2739" w:type="dxa"/>
                            </w:tcPr>
                            <w:p w:rsidR="00AE0512" w:rsidRDefault="00AE0512" w:rsidP="00D102CF">
                              <w:pPr>
                                <w:framePr w:hSpace="180" w:wrap="around" w:vAnchor="text" w:hAnchor="text" w:y="1"/>
                                <w:suppressOverlap/>
                              </w:pPr>
                              <w:r>
                                <w:t>The writer states reasons but no details.</w:t>
                              </w:r>
                            </w:p>
                            <w:p w:rsidR="00620140" w:rsidRDefault="00620140" w:rsidP="00D102CF">
                              <w:pPr>
                                <w:framePr w:hSpace="180" w:wrap="around" w:vAnchor="text" w:hAnchor="text" w:y="1"/>
                                <w:suppressOverlap/>
                              </w:pPr>
                            </w:p>
                            <w:p w:rsidR="00620140" w:rsidRDefault="00620140" w:rsidP="00D102CF">
                              <w:pPr>
                                <w:framePr w:hSpace="180" w:wrap="around" w:vAnchor="text" w:hAnchor="text" w:y="1"/>
                                <w:suppressOverlap/>
                              </w:pPr>
                              <w:r>
                                <w:t>(1 – 2 sentences)</w:t>
                              </w:r>
                            </w:p>
                          </w:tc>
                        </w:tr>
                        <w:tr w:rsidR="00AE0512" w:rsidRPr="008B762B" w:rsidTr="00FF23F4">
                          <w:tc>
                            <w:tcPr>
                              <w:tcW w:w="2863" w:type="dxa"/>
                            </w:tcPr>
                            <w:p w:rsidR="00AE0512" w:rsidRPr="008B762B" w:rsidRDefault="00AE0512" w:rsidP="00D102CF">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Organization</w:t>
                              </w:r>
                            </w:p>
                            <w:p w:rsidR="00AE0512" w:rsidRPr="008B762B" w:rsidRDefault="00AE0512" w:rsidP="00D102CF">
                              <w:pPr>
                                <w:framePr w:hSpace="180" w:wrap="around" w:vAnchor="text" w:hAnchor="text" w:y="1"/>
                                <w:spacing w:after="0" w:line="240" w:lineRule="auto"/>
                                <w:suppressOverlap/>
                                <w:rPr>
                                  <w:rFonts w:eastAsia="Times New Roman"/>
                                  <w:b/>
                                  <w:sz w:val="24"/>
                                  <w:szCs w:val="24"/>
                                </w:rPr>
                              </w:pPr>
                            </w:p>
                          </w:tc>
                          <w:tc>
                            <w:tcPr>
                              <w:tcW w:w="2759" w:type="dxa"/>
                            </w:tcPr>
                            <w:p w:rsidR="00AE0512" w:rsidRPr="008B762B" w:rsidRDefault="00AE0512" w:rsidP="00D102CF">
                              <w:pPr>
                                <w:framePr w:hSpace="180" w:wrap="around" w:vAnchor="text" w:hAnchor="text" w:y="1"/>
                                <w:spacing w:after="0" w:line="240" w:lineRule="auto"/>
                                <w:suppressOverlap/>
                                <w:rPr>
                                  <w:rFonts w:eastAsia="Times New Roman"/>
                                  <w:sz w:val="24"/>
                                  <w:szCs w:val="24"/>
                                </w:rPr>
                              </w:pPr>
                              <w:r>
                                <w:t>Reasons and details are expressed in a logical order with the usage of several appropriate transition words.</w:t>
                              </w:r>
                            </w:p>
                          </w:tc>
                          <w:tc>
                            <w:tcPr>
                              <w:tcW w:w="2766" w:type="dxa"/>
                            </w:tcPr>
                            <w:p w:rsidR="00AE0512" w:rsidRDefault="00AE0512" w:rsidP="00D102CF">
                              <w:pPr>
                                <w:framePr w:hSpace="180" w:wrap="around" w:vAnchor="text" w:hAnchor="text" w:y="1"/>
                                <w:suppressOverlap/>
                              </w:pPr>
                              <w:r>
                                <w:t>Reasons and details are expressed in logical order with</w:t>
                              </w:r>
                              <w:r w:rsidR="00620140">
                                <w:t xml:space="preserve"> the usage of at least two</w:t>
                              </w:r>
                              <w:r>
                                <w:t xml:space="preserve"> appropriate transition words.</w:t>
                              </w:r>
                            </w:p>
                          </w:tc>
                          <w:tc>
                            <w:tcPr>
                              <w:tcW w:w="2761" w:type="dxa"/>
                            </w:tcPr>
                            <w:p w:rsidR="00AE0512" w:rsidRDefault="00AE0512" w:rsidP="00D102CF">
                              <w:pPr>
                                <w:framePr w:hSpace="180" w:wrap="around" w:vAnchor="text" w:hAnchor="text" w:y="1"/>
                                <w:suppressOverlap/>
                              </w:pPr>
                              <w:r>
                                <w:t xml:space="preserve">Reasons and details are expressed with the usage of </w:t>
                              </w:r>
                              <w:r w:rsidR="00620140">
                                <w:t>on</w:t>
                              </w:r>
                              <w:r>
                                <w:t xml:space="preserve"> transition words.</w:t>
                              </w:r>
                            </w:p>
                          </w:tc>
                          <w:tc>
                            <w:tcPr>
                              <w:tcW w:w="2739" w:type="dxa"/>
                            </w:tcPr>
                            <w:p w:rsidR="00AE0512" w:rsidRDefault="00AE0512" w:rsidP="00D102CF">
                              <w:pPr>
                                <w:framePr w:hSpace="180" w:wrap="around" w:vAnchor="text" w:hAnchor="text" w:y="1"/>
                                <w:suppressOverlap/>
                              </w:pPr>
                              <w:r>
                                <w:t>Reasons are expressed without transition words.</w:t>
                              </w:r>
                            </w:p>
                          </w:tc>
                        </w:tr>
                        <w:tr w:rsidR="00AE0512" w:rsidRPr="008B762B" w:rsidTr="00FF23F4">
                          <w:tc>
                            <w:tcPr>
                              <w:tcW w:w="2863" w:type="dxa"/>
                            </w:tcPr>
                            <w:p w:rsidR="00AE0512" w:rsidRPr="008B762B" w:rsidRDefault="00AE0512" w:rsidP="00D102CF">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Conclusion</w:t>
                              </w:r>
                            </w:p>
                          </w:tc>
                          <w:tc>
                            <w:tcPr>
                              <w:tcW w:w="2759" w:type="dxa"/>
                            </w:tcPr>
                            <w:p w:rsidR="00AE0512" w:rsidRPr="008B762B" w:rsidRDefault="00AE0512" w:rsidP="00D102CF">
                              <w:pPr>
                                <w:framePr w:hSpace="180" w:wrap="around" w:vAnchor="text" w:hAnchor="text" w:y="1"/>
                                <w:spacing w:after="0" w:line="240" w:lineRule="auto"/>
                                <w:suppressOverlap/>
                                <w:rPr>
                                  <w:rFonts w:eastAsia="Times New Roman"/>
                                  <w:sz w:val="24"/>
                                  <w:szCs w:val="24"/>
                                </w:rPr>
                              </w:pPr>
                              <w:r>
                                <w:t>The writer clearly paraphrases his/her opinion.</w:t>
                              </w:r>
                            </w:p>
                          </w:tc>
                          <w:tc>
                            <w:tcPr>
                              <w:tcW w:w="2766" w:type="dxa"/>
                            </w:tcPr>
                            <w:p w:rsidR="00AE0512" w:rsidRDefault="00AE0512" w:rsidP="00D102CF">
                              <w:pPr>
                                <w:framePr w:hSpace="180" w:wrap="around" w:vAnchor="text" w:hAnchor="text" w:y="1"/>
                                <w:suppressOverlap/>
                              </w:pPr>
                              <w:r>
                                <w:t>The writer restates his/her opinion.</w:t>
                              </w:r>
                            </w:p>
                          </w:tc>
                          <w:tc>
                            <w:tcPr>
                              <w:tcW w:w="2761" w:type="dxa"/>
                            </w:tcPr>
                            <w:p w:rsidR="00AE0512" w:rsidRDefault="00AE0512" w:rsidP="00D102CF">
                              <w:pPr>
                                <w:framePr w:hSpace="180" w:wrap="around" w:vAnchor="text" w:hAnchor="text" w:y="1"/>
                                <w:suppressOverlap/>
                              </w:pPr>
                              <w:r>
                                <w:t>The writer attempts to restate an opinion.</w:t>
                              </w:r>
                            </w:p>
                          </w:tc>
                          <w:tc>
                            <w:tcPr>
                              <w:tcW w:w="2739" w:type="dxa"/>
                            </w:tcPr>
                            <w:p w:rsidR="00AE0512" w:rsidRDefault="00AE0512" w:rsidP="00D102CF">
                              <w:pPr>
                                <w:framePr w:hSpace="180" w:wrap="around" w:vAnchor="text" w:hAnchor="text" w:y="1"/>
                                <w:suppressOverlap/>
                              </w:pPr>
                              <w:r>
                                <w:t>The writer does not restate an opinion.</w:t>
                              </w:r>
                            </w:p>
                          </w:tc>
                        </w:tr>
                        <w:tr w:rsidR="00620140" w:rsidRPr="008B762B" w:rsidTr="00FF23F4">
                          <w:tc>
                            <w:tcPr>
                              <w:tcW w:w="2863" w:type="dxa"/>
                            </w:tcPr>
                            <w:p w:rsidR="00620140" w:rsidRPr="008B762B" w:rsidRDefault="00620140" w:rsidP="00D102CF">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Mechanics</w:t>
                              </w:r>
                            </w:p>
                          </w:tc>
                          <w:tc>
                            <w:tcPr>
                              <w:tcW w:w="2759" w:type="dxa"/>
                            </w:tcPr>
                            <w:p w:rsidR="00620140" w:rsidRPr="008B762B" w:rsidRDefault="00620140" w:rsidP="00D102CF">
                              <w:pPr>
                                <w:framePr w:hSpace="180" w:wrap="around" w:vAnchor="text" w:hAnchor="text" w:y="1"/>
                                <w:spacing w:after="0" w:line="240" w:lineRule="auto"/>
                                <w:suppressOverlap/>
                                <w:rPr>
                                  <w:rFonts w:eastAsia="Times New Roman"/>
                                  <w:sz w:val="24"/>
                                  <w:szCs w:val="24"/>
                                </w:rPr>
                              </w:pPr>
                              <w:r>
                                <w:t>The writer uses a variety of sentences which flow smoothly.  There are no more than 2 errors in grammar, punctuation, capitalization and spelling.</w:t>
                              </w:r>
                            </w:p>
                          </w:tc>
                          <w:tc>
                            <w:tcPr>
                              <w:tcW w:w="2766" w:type="dxa"/>
                            </w:tcPr>
                            <w:p w:rsidR="00620140" w:rsidRDefault="00620140" w:rsidP="00D102CF">
                              <w:pPr>
                                <w:framePr w:hSpace="180" w:wrap="around" w:vAnchor="text" w:hAnchor="text" w:y="1"/>
                                <w:suppressOverlap/>
                              </w:pPr>
                              <w:r>
                                <w:t xml:space="preserve">The writer uses a variety of sentences.  There are no more than three errors in grammar, punctuation, capitalization and spelling.  </w:t>
                              </w:r>
                            </w:p>
                          </w:tc>
                          <w:tc>
                            <w:tcPr>
                              <w:tcW w:w="2761" w:type="dxa"/>
                            </w:tcPr>
                            <w:p w:rsidR="00620140" w:rsidRDefault="00620140" w:rsidP="00D102CF">
                              <w:pPr>
                                <w:framePr w:hSpace="180" w:wrap="around" w:vAnchor="text" w:hAnchor="text" w:y="1"/>
                                <w:suppressOverlap/>
                              </w:pPr>
                              <w:r>
                                <w:t xml:space="preserve">The writer uses little variety of sentences.  There are no more than four errors in grammar, punctuation, capitalization and spelling.  </w:t>
                              </w:r>
                            </w:p>
                          </w:tc>
                          <w:tc>
                            <w:tcPr>
                              <w:tcW w:w="2739" w:type="dxa"/>
                            </w:tcPr>
                            <w:p w:rsidR="00620140" w:rsidRDefault="00620140" w:rsidP="00D102CF">
                              <w:pPr>
                                <w:framePr w:hSpace="180" w:wrap="around" w:vAnchor="text" w:hAnchor="text" w:y="1"/>
                                <w:suppressOverlap/>
                              </w:pPr>
                              <w:r>
                                <w:t>The writer does not use a variety of sentences.  There are several errors in grammar, punctuation, capitalization and spelling.</w:t>
                              </w:r>
                            </w:p>
                          </w:tc>
                        </w:tr>
                      </w:tbl>
                      <w:p w:rsidR="008B762B" w:rsidRPr="008B762B" w:rsidRDefault="008B762B" w:rsidP="00D102CF">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Default="00946D6E" w:rsidP="00446549"/>
                <w:p w:rsidR="00946D6E" w:rsidRPr="00C639B3" w:rsidRDefault="00946D6E" w:rsidP="00446549">
                  <w:pPr>
                    <w:jc w:val="center"/>
                    <w:rPr>
                      <w:b/>
                    </w:rPr>
                  </w:pPr>
                </w:p>
              </w:tc>
            </w:tr>
          </w:tbl>
          <w:p w:rsidR="0043778E" w:rsidRPr="005D0685" w:rsidRDefault="00946D6E" w:rsidP="00946D6E">
            <w:pPr>
              <w:rPr>
                <w:b/>
                <w:sz w:val="52"/>
                <w:szCs w:val="52"/>
              </w:rPr>
            </w:pPr>
            <w:r>
              <w:rPr>
                <w:b/>
                <w:sz w:val="52"/>
                <w:szCs w:val="52"/>
              </w:rPr>
              <w:t>Stage 3 – Learning Experiences</w:t>
            </w:r>
          </w:p>
        </w:tc>
      </w:tr>
      <w:tr w:rsidR="00753650" w:rsidRPr="00753650" w:rsidTr="003314DE">
        <w:tc>
          <w:tcPr>
            <w:tcW w:w="14674" w:type="dxa"/>
            <w:gridSpan w:val="14"/>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CD28CA" w:rsidRPr="00753650" w:rsidTr="003314DE">
        <w:tc>
          <w:tcPr>
            <w:tcW w:w="2352" w:type="dxa"/>
            <w:vAlign w:val="center"/>
          </w:tcPr>
          <w:p w:rsidR="00CD28CA" w:rsidRPr="005D0685" w:rsidRDefault="00CD28CA" w:rsidP="00CD28CA">
            <w:pPr>
              <w:jc w:val="center"/>
              <w:rPr>
                <w:b/>
              </w:rPr>
            </w:pPr>
          </w:p>
        </w:tc>
        <w:tc>
          <w:tcPr>
            <w:tcW w:w="1412"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654"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620"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710"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229" w:type="dxa"/>
            <w:gridSpan w:val="2"/>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523" w:type="dxa"/>
            <w:shd w:val="clear" w:color="auto" w:fill="E5DFEC" w:themeFill="accent4" w:themeFillTint="33"/>
            <w:vAlign w:val="center"/>
          </w:tcPr>
          <w:p w:rsidR="00CD28CA" w:rsidRPr="00753650" w:rsidRDefault="00CD28CA" w:rsidP="00CD28CA">
            <w:pPr>
              <w:jc w:val="center"/>
              <w:rPr>
                <w:b/>
              </w:rPr>
            </w:pPr>
            <w:r>
              <w:rPr>
                <w:b/>
              </w:rPr>
              <w:t>Week 6</w:t>
            </w:r>
          </w:p>
        </w:tc>
        <w:tc>
          <w:tcPr>
            <w:tcW w:w="1134" w:type="dxa"/>
            <w:gridSpan w:val="2"/>
            <w:shd w:val="clear" w:color="auto" w:fill="D9D9D9" w:themeFill="background1" w:themeFillShade="D9"/>
            <w:vAlign w:val="center"/>
          </w:tcPr>
          <w:p w:rsidR="00CD28CA" w:rsidRPr="00753650" w:rsidRDefault="00CD28CA" w:rsidP="00CD28CA">
            <w:pPr>
              <w:jc w:val="center"/>
              <w:rPr>
                <w:b/>
              </w:rPr>
            </w:pPr>
            <w:r>
              <w:rPr>
                <w:b/>
              </w:rPr>
              <w:t>Week 7</w:t>
            </w:r>
          </w:p>
        </w:tc>
        <w:tc>
          <w:tcPr>
            <w:tcW w:w="1064" w:type="dxa"/>
            <w:gridSpan w:val="2"/>
            <w:shd w:val="clear" w:color="auto" w:fill="548DD4" w:themeFill="text2" w:themeFillTint="99"/>
            <w:vAlign w:val="center"/>
          </w:tcPr>
          <w:p w:rsidR="00CD28CA" w:rsidRPr="00753650" w:rsidRDefault="00CD28CA" w:rsidP="00CD28CA">
            <w:pPr>
              <w:jc w:val="center"/>
              <w:rPr>
                <w:b/>
              </w:rPr>
            </w:pPr>
            <w:r>
              <w:rPr>
                <w:b/>
              </w:rPr>
              <w:t>Week 8</w:t>
            </w:r>
          </w:p>
        </w:tc>
        <w:tc>
          <w:tcPr>
            <w:tcW w:w="976" w:type="dxa"/>
            <w:shd w:val="clear" w:color="auto" w:fill="92D050"/>
            <w:vAlign w:val="center"/>
          </w:tcPr>
          <w:p w:rsidR="00CD28CA" w:rsidRPr="00753650" w:rsidRDefault="00CD28CA" w:rsidP="00CD28CA">
            <w:pPr>
              <w:jc w:val="center"/>
              <w:rPr>
                <w:b/>
              </w:rPr>
            </w:pPr>
            <w:r>
              <w:rPr>
                <w:b/>
              </w:rPr>
              <w:t>Week 9</w:t>
            </w:r>
          </w:p>
        </w:tc>
      </w:tr>
      <w:tr w:rsidR="00CD28CA" w:rsidTr="003314DE">
        <w:tc>
          <w:tcPr>
            <w:tcW w:w="2352" w:type="dxa"/>
            <w:vAlign w:val="center"/>
          </w:tcPr>
          <w:p w:rsidR="00CD28CA" w:rsidRPr="005D0685" w:rsidRDefault="00CD28CA" w:rsidP="00CD28CA">
            <w:pPr>
              <w:jc w:val="center"/>
              <w:rPr>
                <w:b/>
                <w:sz w:val="56"/>
                <w:szCs w:val="56"/>
              </w:rPr>
            </w:pPr>
            <w:r w:rsidRPr="005D0685">
              <w:rPr>
                <w:b/>
                <w:sz w:val="56"/>
                <w:szCs w:val="56"/>
              </w:rPr>
              <w:t>Big Ideas</w:t>
            </w:r>
          </w:p>
        </w:tc>
        <w:tc>
          <w:tcPr>
            <w:tcW w:w="1412" w:type="dxa"/>
            <w:shd w:val="clear" w:color="auto" w:fill="B8CCE4" w:themeFill="accent1" w:themeFillTint="66"/>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3314DE" w:rsidP="00CD28CA">
            <w:pPr>
              <w:jc w:val="center"/>
              <w:rPr>
                <w:b/>
              </w:rPr>
            </w:pPr>
            <w:r>
              <w:rPr>
                <w:b/>
              </w:rPr>
              <w:t>Dragons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654" w:type="dxa"/>
            <w:shd w:val="clear" w:color="auto" w:fill="B2A1C7" w:themeFill="accent4" w:themeFillTint="99"/>
            <w:vAlign w:val="center"/>
          </w:tcPr>
          <w:p w:rsidR="00CD28CA" w:rsidRPr="005D0685" w:rsidRDefault="003314DE" w:rsidP="00CD28CA">
            <w:pPr>
              <w:jc w:val="center"/>
              <w:rPr>
                <w:b/>
              </w:rPr>
            </w:pPr>
            <w:r>
              <w:rPr>
                <w:b/>
              </w:rPr>
              <w:t>Mythical gods and goddesses</w:t>
            </w:r>
          </w:p>
        </w:tc>
        <w:tc>
          <w:tcPr>
            <w:tcW w:w="1620" w:type="dxa"/>
            <w:shd w:val="clear" w:color="auto" w:fill="D6E3BC" w:themeFill="accent3" w:themeFillTint="66"/>
            <w:vAlign w:val="center"/>
          </w:tcPr>
          <w:p w:rsidR="00CD28CA" w:rsidRPr="005D0685" w:rsidRDefault="003314DE" w:rsidP="00CD28CA">
            <w:pPr>
              <w:jc w:val="center"/>
              <w:rPr>
                <w:b/>
              </w:rPr>
            </w:pPr>
            <w:r w:rsidRPr="003314DE">
              <w:rPr>
                <w:b/>
              </w:rPr>
              <w:t>Mythical gods and goddesses</w:t>
            </w:r>
          </w:p>
        </w:tc>
        <w:tc>
          <w:tcPr>
            <w:tcW w:w="1710" w:type="dxa"/>
            <w:gridSpan w:val="2"/>
            <w:shd w:val="clear" w:color="auto" w:fill="FDE9D9" w:themeFill="accent6" w:themeFillTint="33"/>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3314DE" w:rsidP="00CD28CA">
            <w:pPr>
              <w:jc w:val="center"/>
              <w:rPr>
                <w:b/>
              </w:rPr>
            </w:pPr>
            <w:r>
              <w:rPr>
                <w:b/>
              </w:rPr>
              <w:t>Poetry</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29" w:type="dxa"/>
            <w:gridSpan w:val="2"/>
            <w:shd w:val="clear" w:color="auto" w:fill="FFFF99"/>
            <w:vAlign w:val="center"/>
          </w:tcPr>
          <w:p w:rsidR="00CD28CA" w:rsidRDefault="00CD28CA" w:rsidP="00CD28CA">
            <w:pPr>
              <w:jc w:val="center"/>
              <w:rPr>
                <w:b/>
              </w:rPr>
            </w:pPr>
          </w:p>
          <w:p w:rsidR="00CD28CA" w:rsidRDefault="00CD28CA" w:rsidP="00CD28CA">
            <w:pPr>
              <w:jc w:val="center"/>
              <w:rPr>
                <w:b/>
              </w:rPr>
            </w:pPr>
          </w:p>
          <w:p w:rsidR="00CD28CA" w:rsidRDefault="00DF2C2D" w:rsidP="00CD28CA">
            <w:pPr>
              <w:jc w:val="center"/>
              <w:rPr>
                <w:b/>
              </w:rPr>
            </w:pPr>
            <w:r>
              <w:rPr>
                <w:b/>
              </w:rPr>
              <w:t>EOG</w:t>
            </w:r>
          </w:p>
          <w:p w:rsidR="00DF2C2D" w:rsidRDefault="00DF2C2D" w:rsidP="00CD28CA">
            <w:pPr>
              <w:jc w:val="center"/>
              <w:rPr>
                <w:b/>
              </w:rPr>
            </w:pPr>
            <w:r>
              <w:rPr>
                <w:b/>
              </w:rPr>
              <w:t>Review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523" w:type="dxa"/>
            <w:shd w:val="clear" w:color="auto" w:fill="E5DFEC" w:themeFill="accent4" w:themeFillTint="33"/>
            <w:vAlign w:val="center"/>
          </w:tcPr>
          <w:p w:rsidR="00CD28CA" w:rsidRDefault="00CD28CA" w:rsidP="00CD28CA">
            <w:pPr>
              <w:jc w:val="center"/>
              <w:rPr>
                <w:b/>
              </w:rPr>
            </w:pPr>
          </w:p>
          <w:p w:rsidR="00CD28CA" w:rsidRDefault="00CD28CA" w:rsidP="00CD28CA">
            <w:pPr>
              <w:jc w:val="center"/>
              <w:rPr>
                <w:b/>
              </w:rPr>
            </w:pPr>
          </w:p>
          <w:p w:rsidR="00CD28CA" w:rsidRDefault="00DF2C2D" w:rsidP="00CD28CA">
            <w:pPr>
              <w:jc w:val="center"/>
              <w:rPr>
                <w:b/>
              </w:rPr>
            </w:pPr>
            <w:r>
              <w:rPr>
                <w:b/>
              </w:rPr>
              <w:t>EOG</w:t>
            </w:r>
          </w:p>
          <w:p w:rsidR="00DF2C2D" w:rsidRDefault="00DF2C2D" w:rsidP="00CD28CA">
            <w:pPr>
              <w:jc w:val="center"/>
              <w:rPr>
                <w:b/>
              </w:rPr>
            </w:pPr>
            <w:r>
              <w:rPr>
                <w:b/>
              </w:rPr>
              <w:t>Review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134" w:type="dxa"/>
            <w:gridSpan w:val="2"/>
            <w:shd w:val="clear" w:color="auto" w:fill="D9D9D9" w:themeFill="background1" w:themeFillShade="D9"/>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r>
              <w:rPr>
                <w:b/>
              </w:rPr>
              <w:t>EOG 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064" w:type="dxa"/>
            <w:gridSpan w:val="2"/>
            <w:shd w:val="clear" w:color="auto" w:fill="548DD4" w:themeFill="text2" w:themeFillTint="99"/>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976" w:type="dxa"/>
            <w:shd w:val="clear" w:color="auto" w:fill="92D050"/>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r>
      <w:tr w:rsidR="00CD28CA" w:rsidTr="003314DE">
        <w:tc>
          <w:tcPr>
            <w:tcW w:w="7424" w:type="dxa"/>
            <w:gridSpan w:val="5"/>
            <w:shd w:val="clear" w:color="auto" w:fill="auto"/>
            <w:vAlign w:val="center"/>
          </w:tcPr>
          <w:p w:rsidR="00CD28CA" w:rsidRDefault="00CD28CA" w:rsidP="00CD28CA">
            <w:pPr>
              <w:rPr>
                <w:b/>
              </w:rPr>
            </w:pPr>
            <w:r>
              <w:rPr>
                <w:b/>
              </w:rPr>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Default="00CD28CA" w:rsidP="00CD28CA">
            <w:pPr>
              <w:jc w:val="center"/>
              <w:rPr>
                <w:b/>
              </w:rPr>
            </w:pPr>
            <w:r w:rsidRPr="008B762B">
              <w:rPr>
                <w:b/>
              </w:rPr>
              <w:t>Fiction</w:t>
            </w:r>
          </w:p>
          <w:p w:rsidR="00DF2C2D" w:rsidRDefault="00DF2C2D" w:rsidP="00DF2C2D">
            <w:pPr>
              <w:rPr>
                <w:b/>
              </w:rPr>
            </w:pPr>
            <w:r>
              <w:rPr>
                <w:b/>
                <w:u w:val="single"/>
              </w:rPr>
              <w:t>My Father’s Dragon</w:t>
            </w:r>
            <w:r>
              <w:rPr>
                <w:b/>
              </w:rPr>
              <w:t xml:space="preserve"> by Ruth Stiles Gannett and Ruth Chrisman</w:t>
            </w:r>
          </w:p>
          <w:p w:rsidR="00DF2C2D" w:rsidRDefault="00DF2C2D" w:rsidP="00DF2C2D">
            <w:pPr>
              <w:rPr>
                <w:b/>
              </w:rPr>
            </w:pPr>
            <w:r>
              <w:rPr>
                <w:b/>
                <w:u w:val="single"/>
              </w:rPr>
              <w:t>Classic Myths to Read Aloud</w:t>
            </w:r>
            <w:r>
              <w:rPr>
                <w:b/>
              </w:rPr>
              <w:t xml:space="preserve"> by William F. Russell</w:t>
            </w:r>
          </w:p>
          <w:p w:rsidR="00DF2C2D" w:rsidRDefault="00DF2C2D" w:rsidP="00DF2C2D">
            <w:pPr>
              <w:jc w:val="both"/>
              <w:rPr>
                <w:b/>
              </w:rPr>
            </w:pPr>
            <w:proofErr w:type="spellStart"/>
            <w:r>
              <w:rPr>
                <w:b/>
                <w:u w:val="single"/>
              </w:rPr>
              <w:t>Ingri</w:t>
            </w:r>
            <w:proofErr w:type="spellEnd"/>
            <w:r>
              <w:rPr>
                <w:b/>
                <w:u w:val="single"/>
              </w:rPr>
              <w:t xml:space="preserve"> and Edgar </w:t>
            </w:r>
            <w:proofErr w:type="spellStart"/>
            <w:r>
              <w:rPr>
                <w:b/>
                <w:u w:val="single"/>
              </w:rPr>
              <w:t>Parin</w:t>
            </w:r>
            <w:proofErr w:type="spellEnd"/>
            <w:r>
              <w:rPr>
                <w:b/>
                <w:u w:val="single"/>
              </w:rPr>
              <w:t xml:space="preserve"> </w:t>
            </w:r>
            <w:proofErr w:type="spellStart"/>
            <w:r>
              <w:rPr>
                <w:b/>
                <w:u w:val="single"/>
              </w:rPr>
              <w:t>D’Aulaire’s</w:t>
            </w:r>
            <w:proofErr w:type="spellEnd"/>
            <w:r>
              <w:rPr>
                <w:b/>
                <w:u w:val="single"/>
              </w:rPr>
              <w:t xml:space="preserve"> Book of Greek Myths</w:t>
            </w:r>
            <w:r>
              <w:rPr>
                <w:b/>
              </w:rPr>
              <w:t xml:space="preserve"> </w:t>
            </w:r>
          </w:p>
          <w:p w:rsidR="00811F26" w:rsidRDefault="00811F26" w:rsidP="00DF2C2D">
            <w:pPr>
              <w:jc w:val="both"/>
              <w:rPr>
                <w:b/>
              </w:rPr>
            </w:pPr>
            <w:r>
              <w:rPr>
                <w:b/>
                <w:u w:val="single"/>
              </w:rPr>
              <w:t>Vacation Under the Volcano</w:t>
            </w:r>
            <w:r>
              <w:rPr>
                <w:b/>
              </w:rPr>
              <w:t xml:space="preserve"> by Mary Pope Osborne</w:t>
            </w:r>
          </w:p>
          <w:p w:rsidR="00092985" w:rsidRPr="00811F26" w:rsidRDefault="00092985" w:rsidP="00DF2C2D">
            <w:pPr>
              <w:jc w:val="both"/>
              <w:rPr>
                <w:b/>
              </w:rPr>
            </w:pPr>
          </w:p>
          <w:p w:rsidR="00CD28CA" w:rsidRPr="00811F26" w:rsidRDefault="00CD28CA" w:rsidP="00811F26">
            <w:pPr>
              <w:jc w:val="both"/>
              <w:rPr>
                <w:b/>
                <w:u w:val="single"/>
              </w:rPr>
            </w:pPr>
          </w:p>
          <w:p w:rsidR="00CD28CA" w:rsidRDefault="00CD28CA" w:rsidP="00CD28CA">
            <w:pPr>
              <w:jc w:val="center"/>
              <w:rPr>
                <w:b/>
              </w:rPr>
            </w:pPr>
          </w:p>
          <w:p w:rsidR="00CD28CA" w:rsidRDefault="00CD28CA" w:rsidP="00B8720C">
            <w:pPr>
              <w:rPr>
                <w:b/>
              </w:rPr>
            </w:pPr>
          </w:p>
          <w:p w:rsidR="00CD28CA" w:rsidRDefault="00CD28CA" w:rsidP="00CD28CA">
            <w:pPr>
              <w:jc w:val="center"/>
              <w:rPr>
                <w:b/>
              </w:rPr>
            </w:pPr>
          </w:p>
          <w:p w:rsidR="00CD28CA" w:rsidRDefault="00CD28CA" w:rsidP="00CD28CA">
            <w:pPr>
              <w:jc w:val="center"/>
              <w:rPr>
                <w:b/>
              </w:rPr>
            </w:pPr>
          </w:p>
          <w:p w:rsidR="00CD28CA" w:rsidRPr="00CA0235" w:rsidRDefault="00CD28CA" w:rsidP="00CD28CA">
            <w:pPr>
              <w:jc w:val="center"/>
              <w:rPr>
                <w:b/>
              </w:rPr>
            </w:pPr>
          </w:p>
          <w:p w:rsidR="00CD28CA" w:rsidRDefault="00CD28CA" w:rsidP="00CD28CA">
            <w:pPr>
              <w:jc w:val="center"/>
              <w:rPr>
                <w:i/>
              </w:rPr>
            </w:pPr>
          </w:p>
        </w:tc>
        <w:tc>
          <w:tcPr>
            <w:tcW w:w="7250" w:type="dxa"/>
            <w:gridSpan w:val="9"/>
            <w:shd w:val="clear" w:color="auto" w:fill="auto"/>
            <w:vAlign w:val="center"/>
          </w:tcPr>
          <w:p w:rsidR="00CD28CA" w:rsidRPr="008B762B" w:rsidRDefault="00CD28CA" w:rsidP="00DF2C2D">
            <w:pPr>
              <w:jc w:val="center"/>
              <w:rPr>
                <w:b/>
              </w:rPr>
            </w:pPr>
            <w:r w:rsidRPr="008B762B">
              <w:rPr>
                <w:b/>
              </w:rPr>
              <w:t>Non –Fiction</w:t>
            </w:r>
          </w:p>
          <w:p w:rsidR="00CD28CA" w:rsidRDefault="00DF2C2D" w:rsidP="00DF2C2D">
            <w:pPr>
              <w:rPr>
                <w:b/>
              </w:rPr>
            </w:pPr>
            <w:r>
              <w:rPr>
                <w:b/>
              </w:rPr>
              <w:t>E-Books:</w:t>
            </w:r>
          </w:p>
          <w:p w:rsidR="00DF2C2D" w:rsidRDefault="00DF2C2D" w:rsidP="00DF2C2D">
            <w:pPr>
              <w:rPr>
                <w:b/>
              </w:rPr>
            </w:pPr>
            <w:r>
              <w:rPr>
                <w:b/>
              </w:rPr>
              <w:t>Ice to Steam</w:t>
            </w:r>
          </w:p>
          <w:p w:rsidR="00DF2C2D" w:rsidRDefault="00DF2C2D" w:rsidP="00DF2C2D">
            <w:pPr>
              <w:rPr>
                <w:b/>
              </w:rPr>
            </w:pPr>
            <w:r>
              <w:rPr>
                <w:b/>
              </w:rPr>
              <w:t>Investigating Matter</w:t>
            </w:r>
          </w:p>
          <w:p w:rsidR="00DF2C2D" w:rsidRDefault="00DF2C2D" w:rsidP="00DF2C2D">
            <w:pPr>
              <w:rPr>
                <w:b/>
              </w:rPr>
            </w:pPr>
            <w:r>
              <w:rPr>
                <w:b/>
              </w:rPr>
              <w:t>What do you know about States of Matter?</w:t>
            </w:r>
          </w:p>
          <w:p w:rsidR="00CD28CA" w:rsidRDefault="00811F26" w:rsidP="00811F26">
            <w:pPr>
              <w:rPr>
                <w:b/>
              </w:rPr>
            </w:pPr>
            <w:r>
              <w:rPr>
                <w:b/>
                <w:u w:val="single"/>
              </w:rPr>
              <w:t>Ancient Rome in Pompeii</w:t>
            </w:r>
            <w:r w:rsidRPr="00811F26">
              <w:rPr>
                <w:b/>
                <w:u w:val="single"/>
              </w:rPr>
              <w:t>: A Nonfiction Companion to Vacation Under the Volcano</w:t>
            </w:r>
            <w:r>
              <w:rPr>
                <w:b/>
              </w:rPr>
              <w:t xml:space="preserve"> by Mary Pope Osborne</w:t>
            </w:r>
            <w:r w:rsidR="00092985">
              <w:rPr>
                <w:b/>
              </w:rPr>
              <w:t xml:space="preserve"> and Sal </w:t>
            </w:r>
            <w:proofErr w:type="spellStart"/>
            <w:r w:rsidR="00092985">
              <w:rPr>
                <w:b/>
              </w:rPr>
              <w:t>Murdocca</w:t>
            </w:r>
            <w:proofErr w:type="spellEnd"/>
          </w:p>
          <w:p w:rsidR="003314DE" w:rsidRDefault="003314DE" w:rsidP="00811F26">
            <w:pPr>
              <w:rPr>
                <w:b/>
              </w:rPr>
            </w:pPr>
          </w:p>
          <w:p w:rsidR="003314DE" w:rsidRDefault="003314DE" w:rsidP="00811F26">
            <w:pPr>
              <w:rPr>
                <w:b/>
              </w:rPr>
            </w:pPr>
          </w:p>
          <w:p w:rsidR="003314DE" w:rsidRPr="00811F26" w:rsidRDefault="003314DE" w:rsidP="00811F26">
            <w:pPr>
              <w:rPr>
                <w:b/>
              </w:rPr>
            </w:pPr>
          </w:p>
          <w:p w:rsidR="00CD28CA" w:rsidRDefault="00CD28CA" w:rsidP="00CD28CA">
            <w:pPr>
              <w:jc w:val="center"/>
              <w:rPr>
                <w:b/>
              </w:rPr>
            </w:pPr>
          </w:p>
          <w:p w:rsidR="00CD28CA" w:rsidRPr="00790BB3" w:rsidRDefault="00CD28CA" w:rsidP="00CD28CA">
            <w:pPr>
              <w:jc w:val="center"/>
              <w:rPr>
                <w:b/>
              </w:rPr>
            </w:pPr>
          </w:p>
          <w:p w:rsidR="00CD28CA" w:rsidRPr="00CA0235" w:rsidRDefault="00CD28CA" w:rsidP="00CD28CA">
            <w:pPr>
              <w:jc w:val="center"/>
              <w:rPr>
                <w:i/>
              </w:rPr>
            </w:pPr>
          </w:p>
        </w:tc>
      </w:tr>
      <w:tr w:rsidR="00CD28CA" w:rsidTr="003314DE">
        <w:tc>
          <w:tcPr>
            <w:tcW w:w="14674" w:type="dxa"/>
            <w:gridSpan w:val="14"/>
            <w:shd w:val="clear" w:color="auto" w:fill="B8CCE4" w:themeFill="accent1" w:themeFillTint="66"/>
            <w:vAlign w:val="center"/>
          </w:tcPr>
          <w:p w:rsidR="00D4212A" w:rsidRDefault="00D4212A" w:rsidP="00CD28CA">
            <w:pPr>
              <w:jc w:val="center"/>
              <w:rPr>
                <w:b/>
                <w:sz w:val="32"/>
                <w:szCs w:val="32"/>
              </w:rPr>
            </w:pPr>
          </w:p>
          <w:p w:rsidR="003314DE" w:rsidRDefault="003314DE" w:rsidP="00D4212A">
            <w:pPr>
              <w:jc w:val="center"/>
              <w:rPr>
                <w:b/>
                <w:sz w:val="32"/>
                <w:szCs w:val="32"/>
              </w:rPr>
            </w:pPr>
          </w:p>
          <w:p w:rsidR="003314DE" w:rsidRDefault="003314DE" w:rsidP="00D4212A">
            <w:pPr>
              <w:jc w:val="center"/>
              <w:rPr>
                <w:b/>
                <w:sz w:val="32"/>
                <w:szCs w:val="32"/>
              </w:rPr>
            </w:pPr>
          </w:p>
          <w:p w:rsidR="003314DE" w:rsidRDefault="003314DE" w:rsidP="00D4212A">
            <w:pPr>
              <w:jc w:val="center"/>
              <w:rPr>
                <w:b/>
                <w:sz w:val="32"/>
                <w:szCs w:val="32"/>
              </w:rPr>
            </w:pPr>
          </w:p>
          <w:p w:rsidR="003314DE" w:rsidRDefault="003314DE" w:rsidP="00D4212A">
            <w:pPr>
              <w:jc w:val="center"/>
              <w:rPr>
                <w:b/>
                <w:sz w:val="32"/>
                <w:szCs w:val="32"/>
              </w:rPr>
            </w:pPr>
          </w:p>
          <w:p w:rsidR="003314DE" w:rsidRDefault="003314DE" w:rsidP="00D4212A">
            <w:pPr>
              <w:jc w:val="center"/>
              <w:rPr>
                <w:b/>
                <w:sz w:val="32"/>
                <w:szCs w:val="32"/>
              </w:rPr>
            </w:pPr>
          </w:p>
          <w:p w:rsidR="00CD28CA" w:rsidRPr="00BA49EC" w:rsidRDefault="00CD28CA" w:rsidP="00D4212A">
            <w:pPr>
              <w:jc w:val="center"/>
              <w:rPr>
                <w:b/>
                <w:sz w:val="32"/>
                <w:szCs w:val="32"/>
              </w:rPr>
            </w:pPr>
            <w:r>
              <w:rPr>
                <w:b/>
                <w:sz w:val="32"/>
                <w:szCs w:val="32"/>
              </w:rPr>
              <w:t>WEEK 1</w:t>
            </w:r>
          </w:p>
        </w:tc>
      </w:tr>
      <w:tr w:rsidR="00CD28CA" w:rsidTr="003314DE">
        <w:trPr>
          <w:trHeight w:val="1583"/>
        </w:trPr>
        <w:tc>
          <w:tcPr>
            <w:tcW w:w="2352" w:type="dxa"/>
            <w:vMerge w:val="restart"/>
            <w:shd w:val="clear" w:color="auto" w:fill="B8CCE4" w:themeFill="accent1"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9238" w:type="dxa"/>
            <w:gridSpan w:val="9"/>
            <w:vMerge w:val="restart"/>
            <w:shd w:val="clear" w:color="auto" w:fill="B8CCE4" w:themeFill="accent1" w:themeFillTint="66"/>
            <w:vAlign w:val="center"/>
          </w:tcPr>
          <w:p w:rsidR="006C4AA6" w:rsidRPr="00D4212A" w:rsidRDefault="000811D3" w:rsidP="000811D3">
            <w:r w:rsidRPr="00D4212A">
              <w:t>My Father</w:t>
            </w:r>
            <w:r w:rsidR="00D4212A" w:rsidRPr="00D4212A">
              <w:t>’</w:t>
            </w:r>
            <w:r w:rsidRPr="00D4212A">
              <w:t>s Dragon by Ruth Stiles Gannett.</w:t>
            </w:r>
          </w:p>
          <w:p w:rsidR="000811D3" w:rsidRPr="00D4212A" w:rsidRDefault="000811D3" w:rsidP="000811D3">
            <w:r w:rsidRPr="00D4212A">
              <w:t xml:space="preserve">Summarizing/Illustrating each chapter. </w:t>
            </w:r>
          </w:p>
          <w:p w:rsidR="000811D3" w:rsidRPr="00D4212A" w:rsidRDefault="000811D3" w:rsidP="000811D3">
            <w:r w:rsidRPr="00D4212A">
              <w:t>Possible organizers:</w:t>
            </w:r>
          </w:p>
          <w:p w:rsidR="000811D3" w:rsidRPr="00D4212A" w:rsidRDefault="000811D3" w:rsidP="000811D3">
            <w:r w:rsidRPr="00D4212A">
              <w:t>* S-W-B-S</w:t>
            </w:r>
          </w:p>
          <w:p w:rsidR="000811D3" w:rsidRPr="00D4212A" w:rsidRDefault="000811D3" w:rsidP="000811D3">
            <w:r w:rsidRPr="00D4212A">
              <w:t xml:space="preserve">*What to Remember (Comp </w:t>
            </w:r>
            <w:proofErr w:type="spellStart"/>
            <w:r w:rsidRPr="00D4212A">
              <w:t>ToolKit</w:t>
            </w:r>
            <w:proofErr w:type="spellEnd"/>
            <w:r w:rsidRPr="00D4212A">
              <w:t>: Determine Importance Lesson 19)</w:t>
            </w:r>
          </w:p>
          <w:p w:rsidR="000811D3" w:rsidRPr="00D4212A" w:rsidRDefault="000811D3" w:rsidP="000811D3"/>
          <w:p w:rsidR="000811D3" w:rsidRPr="00D4212A" w:rsidRDefault="000811D3" w:rsidP="000811D3">
            <w:r w:rsidRPr="00D4212A">
              <w:t>Consider creating a booklet to use throughout.</w:t>
            </w:r>
          </w:p>
          <w:p w:rsidR="000811D3" w:rsidRPr="00D4212A" w:rsidRDefault="000811D3" w:rsidP="000811D3"/>
          <w:p w:rsidR="000811D3" w:rsidRPr="00D4212A" w:rsidRDefault="000811D3" w:rsidP="000811D3">
            <w:r w:rsidRPr="00D4212A">
              <w:t>Optional:</w:t>
            </w:r>
          </w:p>
          <w:p w:rsidR="000811D3" w:rsidRPr="00D4212A" w:rsidRDefault="000811D3" w:rsidP="000811D3">
            <w:r w:rsidRPr="00D4212A">
              <w:t>Create a chart that documents the details of Elmer’s adventures with “Place,” “Animal” and “What Elmer Gave the Animal” as columns.</w:t>
            </w:r>
            <w:r w:rsidRPr="00D4212A">
              <w:tab/>
            </w:r>
          </w:p>
          <w:p w:rsidR="000811D3" w:rsidRPr="00D4212A" w:rsidRDefault="000811D3" w:rsidP="000811D3"/>
          <w:p w:rsidR="000811D3" w:rsidRPr="00D4212A" w:rsidRDefault="000811D3" w:rsidP="000811D3">
            <w:r w:rsidRPr="00D4212A">
              <w:t>Optional:</w:t>
            </w:r>
          </w:p>
          <w:p w:rsidR="00CD28CA" w:rsidRDefault="000811D3" w:rsidP="000811D3">
            <w:r w:rsidRPr="00D4212A">
              <w:t xml:space="preserve">After finishing the book, have a “Grand Conversation” with the class. Some questions to guide the conversation: What other way could the animals </w:t>
            </w:r>
            <w:proofErr w:type="gramStart"/>
            <w:r w:rsidRPr="00D4212A">
              <w:t>have</w:t>
            </w:r>
            <w:proofErr w:type="gramEnd"/>
            <w:r w:rsidRPr="00D4212A">
              <w:t xml:space="preserve"> crossed the river without taking the Dragon as a slave? What was the most memorable part of the book for you and why (what was it about the writing that you liked?)</w:t>
            </w:r>
          </w:p>
          <w:p w:rsidR="003314DE" w:rsidRDefault="003314DE" w:rsidP="000811D3"/>
          <w:p w:rsidR="003314DE" w:rsidRDefault="003314DE" w:rsidP="000811D3"/>
          <w:p w:rsidR="006C4AA6" w:rsidRDefault="006C4AA6" w:rsidP="000811D3"/>
          <w:p w:rsidR="003314DE" w:rsidRDefault="003314DE" w:rsidP="000811D3"/>
          <w:p w:rsidR="003314DE" w:rsidRDefault="003314DE" w:rsidP="000811D3"/>
          <w:p w:rsidR="003314DE" w:rsidRDefault="003314DE" w:rsidP="000811D3"/>
          <w:p w:rsidR="006C4AA6" w:rsidRDefault="006C4AA6" w:rsidP="000811D3"/>
          <w:p w:rsidR="006C4AA6" w:rsidRDefault="006C4AA6" w:rsidP="000811D3"/>
          <w:p w:rsidR="006C4AA6" w:rsidRDefault="006C4AA6" w:rsidP="000811D3"/>
          <w:p w:rsidR="006C4AA6" w:rsidRDefault="006C4AA6" w:rsidP="000811D3"/>
          <w:p w:rsidR="006C4AA6" w:rsidRDefault="006C4AA6" w:rsidP="000811D3"/>
          <w:p w:rsidR="006C4AA6" w:rsidRDefault="006C4AA6" w:rsidP="000811D3"/>
          <w:p w:rsidR="006C4AA6" w:rsidRPr="00882DDC" w:rsidRDefault="006C4AA6" w:rsidP="000811D3">
            <w:pPr>
              <w:rPr>
                <w:b/>
              </w:rPr>
            </w:pPr>
          </w:p>
        </w:tc>
        <w:tc>
          <w:tcPr>
            <w:tcW w:w="1170" w:type="dxa"/>
            <w:gridSpan w:val="2"/>
            <w:vMerge w:val="restart"/>
            <w:shd w:val="clear" w:color="auto" w:fill="B8CCE4" w:themeFill="accent1" w:themeFillTint="66"/>
            <w:vAlign w:val="center"/>
          </w:tcPr>
          <w:p w:rsidR="00CD28CA" w:rsidRDefault="00CD28CA" w:rsidP="00CD28CA">
            <w:pPr>
              <w:rPr>
                <w:b/>
              </w:rPr>
            </w:pPr>
            <w:r>
              <w:rPr>
                <w:b/>
              </w:rPr>
              <w:t>Standards</w:t>
            </w:r>
          </w:p>
          <w:p w:rsidR="006C4AA6" w:rsidRDefault="006C4AA6" w:rsidP="00CD28CA">
            <w:pPr>
              <w:rPr>
                <w:b/>
              </w:rPr>
            </w:pPr>
          </w:p>
          <w:p w:rsidR="00CD28CA" w:rsidRDefault="000811D3" w:rsidP="00CD28CA">
            <w:pPr>
              <w:rPr>
                <w:b/>
              </w:rPr>
            </w:pPr>
            <w:r>
              <w:rPr>
                <w:b/>
              </w:rPr>
              <w:t>RL.3.10</w:t>
            </w:r>
          </w:p>
          <w:p w:rsidR="000811D3" w:rsidRDefault="000811D3" w:rsidP="00CD28CA">
            <w:pPr>
              <w:rPr>
                <w:b/>
              </w:rPr>
            </w:pPr>
            <w:r>
              <w:rPr>
                <w:b/>
              </w:rPr>
              <w:t>RI. 3.10</w:t>
            </w:r>
          </w:p>
          <w:p w:rsidR="006C4AA6" w:rsidRDefault="006C4AA6" w:rsidP="00CD28CA">
            <w:pPr>
              <w:rPr>
                <w:b/>
              </w:rPr>
            </w:pPr>
          </w:p>
          <w:p w:rsidR="006C4AA6" w:rsidRDefault="006C4AA6" w:rsidP="00CD28CA">
            <w:pPr>
              <w:rPr>
                <w:b/>
              </w:rPr>
            </w:pPr>
          </w:p>
          <w:p w:rsidR="003314DE" w:rsidRDefault="000811D3" w:rsidP="00CD28CA">
            <w:pPr>
              <w:rPr>
                <w:b/>
              </w:rPr>
            </w:pPr>
            <w:r>
              <w:rPr>
                <w:b/>
              </w:rPr>
              <w:t>RL.3.2</w:t>
            </w: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6C4AA6" w:rsidRDefault="006C4AA6"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1914" w:type="dxa"/>
            <w:gridSpan w:val="2"/>
            <w:shd w:val="clear" w:color="auto" w:fill="B8CCE4" w:themeFill="accent1"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D4212A" w:rsidP="000811D3">
            <w:pPr>
              <w:rPr>
                <w:b/>
              </w:rPr>
            </w:pPr>
            <w:r>
              <w:rPr>
                <w:b/>
              </w:rPr>
              <w:t>I can read and comprehend stories.</w:t>
            </w:r>
          </w:p>
          <w:p w:rsidR="00D4212A" w:rsidRDefault="00D4212A" w:rsidP="000811D3">
            <w:pPr>
              <w:rPr>
                <w:b/>
              </w:rPr>
            </w:pPr>
          </w:p>
          <w:p w:rsidR="00D4212A" w:rsidRDefault="00D4212A" w:rsidP="000811D3">
            <w:pPr>
              <w:rPr>
                <w:b/>
              </w:rPr>
            </w:pPr>
            <w:r>
              <w:rPr>
                <w:b/>
              </w:rPr>
              <w:t>I can retell and determine the central message of a story.</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rsidTr="003314DE">
        <w:trPr>
          <w:trHeight w:val="1747"/>
        </w:trPr>
        <w:tc>
          <w:tcPr>
            <w:tcW w:w="2352" w:type="dxa"/>
            <w:vMerge/>
            <w:shd w:val="clear" w:color="auto" w:fill="B8CCE4" w:themeFill="accent1" w:themeFillTint="66"/>
            <w:vAlign w:val="center"/>
          </w:tcPr>
          <w:p w:rsidR="00CD28CA" w:rsidRDefault="00CD28CA" w:rsidP="00CD28CA">
            <w:pPr>
              <w:jc w:val="center"/>
              <w:rPr>
                <w:b/>
              </w:rPr>
            </w:pPr>
          </w:p>
        </w:tc>
        <w:tc>
          <w:tcPr>
            <w:tcW w:w="9238" w:type="dxa"/>
            <w:gridSpan w:val="9"/>
            <w:vMerge/>
            <w:shd w:val="clear" w:color="auto" w:fill="B8CCE4" w:themeFill="accent1" w:themeFillTint="66"/>
            <w:vAlign w:val="center"/>
          </w:tcPr>
          <w:p w:rsidR="00CD28CA" w:rsidRPr="00882DDC" w:rsidRDefault="00CD28CA" w:rsidP="00CD28CA">
            <w:pPr>
              <w:rPr>
                <w:b/>
              </w:rPr>
            </w:pPr>
          </w:p>
        </w:tc>
        <w:tc>
          <w:tcPr>
            <w:tcW w:w="1170" w:type="dxa"/>
            <w:gridSpan w:val="2"/>
            <w:vMerge/>
            <w:shd w:val="clear" w:color="auto" w:fill="B8CCE4" w:themeFill="accent1" w:themeFillTint="66"/>
            <w:vAlign w:val="center"/>
          </w:tcPr>
          <w:p w:rsidR="00CD28CA" w:rsidRDefault="00CD28CA" w:rsidP="00CD28CA">
            <w:pPr>
              <w:rPr>
                <w:b/>
              </w:rPr>
            </w:pPr>
          </w:p>
        </w:tc>
        <w:tc>
          <w:tcPr>
            <w:tcW w:w="1914" w:type="dxa"/>
            <w:gridSpan w:val="2"/>
            <w:shd w:val="clear" w:color="auto" w:fill="B8CCE4" w:themeFill="accent1"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D4212A" w:rsidP="00D4212A">
            <w:pPr>
              <w:rPr>
                <w:b/>
              </w:rPr>
            </w:pPr>
            <w:r>
              <w:rPr>
                <w:b/>
              </w:rPr>
              <w:t>How can I show that I understand the story?</w:t>
            </w:r>
          </w:p>
          <w:p w:rsidR="00D4212A" w:rsidRDefault="00D4212A" w:rsidP="00D4212A">
            <w:pPr>
              <w:rPr>
                <w:b/>
              </w:rPr>
            </w:pPr>
          </w:p>
          <w:p w:rsidR="00CD28CA" w:rsidRDefault="00D4212A" w:rsidP="009478D4">
            <w:pPr>
              <w:rPr>
                <w:b/>
              </w:rPr>
            </w:pPr>
            <w:r>
              <w:rPr>
                <w:b/>
              </w:rPr>
              <w:t>How can I retell and determine the central message of the story?</w:t>
            </w:r>
          </w:p>
        </w:tc>
      </w:tr>
      <w:tr w:rsidR="00CD28CA" w:rsidTr="003314DE">
        <w:trPr>
          <w:trHeight w:val="1748"/>
        </w:trPr>
        <w:tc>
          <w:tcPr>
            <w:tcW w:w="2352" w:type="dxa"/>
            <w:vMerge/>
            <w:shd w:val="clear" w:color="auto" w:fill="B8CCE4" w:themeFill="accent1" w:themeFillTint="66"/>
            <w:vAlign w:val="center"/>
          </w:tcPr>
          <w:p w:rsidR="00CD28CA" w:rsidRDefault="00CD28CA" w:rsidP="00CD28CA">
            <w:pPr>
              <w:jc w:val="center"/>
              <w:rPr>
                <w:b/>
              </w:rPr>
            </w:pPr>
          </w:p>
        </w:tc>
        <w:tc>
          <w:tcPr>
            <w:tcW w:w="9238" w:type="dxa"/>
            <w:gridSpan w:val="9"/>
            <w:vMerge w:val="restart"/>
            <w:shd w:val="clear" w:color="auto" w:fill="B8CCE4" w:themeFill="accent1" w:themeFillTint="66"/>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9478D4" w:rsidP="00CD28CA">
            <w:r w:rsidRPr="009478D4">
              <w:t>STP (pg. 160)</w:t>
            </w:r>
          </w:p>
          <w:p w:rsidR="009478D4" w:rsidRDefault="009478D4" w:rsidP="00CD28CA">
            <w:r>
              <w:t>SWBS (pg. 221)</w:t>
            </w:r>
          </w:p>
          <w:p w:rsidR="009478D4" w:rsidRPr="009478D4" w:rsidRDefault="009478D4" w:rsidP="00CD28CA">
            <w:r>
              <w:t>Who? What? Literal (pg. 216)</w:t>
            </w:r>
          </w:p>
          <w:p w:rsidR="00CD28CA" w:rsidRDefault="00CD28CA" w:rsidP="00CD28CA">
            <w:pPr>
              <w:rPr>
                <w:b/>
              </w:rPr>
            </w:pPr>
          </w:p>
          <w:p w:rsidR="00CD28CA" w:rsidRDefault="00CD28CA" w:rsidP="00CD28CA">
            <w:pPr>
              <w:rPr>
                <w:b/>
              </w:rPr>
            </w:pPr>
          </w:p>
          <w:p w:rsidR="00CD28CA" w:rsidRDefault="00CD28CA" w:rsidP="00CD28CA">
            <w:pPr>
              <w:rPr>
                <w:b/>
              </w:rPr>
            </w:pPr>
          </w:p>
        </w:tc>
        <w:tc>
          <w:tcPr>
            <w:tcW w:w="1170" w:type="dxa"/>
            <w:gridSpan w:val="2"/>
            <w:vMerge w:val="restart"/>
            <w:shd w:val="clear" w:color="auto" w:fill="B8CCE4" w:themeFill="accent1" w:themeFillTint="66"/>
            <w:vAlign w:val="center"/>
          </w:tcPr>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914" w:type="dxa"/>
            <w:gridSpan w:val="2"/>
            <w:shd w:val="clear" w:color="auto" w:fill="B8CCE4" w:themeFill="accent1" w:themeFillTint="66"/>
            <w:vAlign w:val="center"/>
          </w:tcPr>
          <w:p w:rsidR="00CD28CA" w:rsidRDefault="00CD28CA" w:rsidP="00CD28CA">
            <w:pPr>
              <w:rPr>
                <w:b/>
              </w:rPr>
            </w:pPr>
            <w:r>
              <w:rPr>
                <w:b/>
              </w:rPr>
              <w:t>“I Can” Statements</w:t>
            </w:r>
          </w:p>
          <w:p w:rsidR="00CD28CA" w:rsidRDefault="00CD28CA" w:rsidP="00CD28CA">
            <w:pPr>
              <w:rPr>
                <w:b/>
              </w:rPr>
            </w:pPr>
          </w:p>
          <w:p w:rsidR="009478D4" w:rsidRPr="009478D4" w:rsidRDefault="009478D4" w:rsidP="009478D4">
            <w:pPr>
              <w:rPr>
                <w:b/>
              </w:rPr>
            </w:pPr>
            <w:r w:rsidRPr="009478D4">
              <w:rPr>
                <w:b/>
              </w:rPr>
              <w:t>I can read and comprehend stories.</w:t>
            </w:r>
          </w:p>
          <w:p w:rsidR="009478D4" w:rsidRPr="009478D4" w:rsidRDefault="009478D4" w:rsidP="009478D4">
            <w:pPr>
              <w:rPr>
                <w:b/>
              </w:rPr>
            </w:pPr>
          </w:p>
          <w:p w:rsidR="009478D4" w:rsidRPr="009478D4" w:rsidRDefault="009478D4" w:rsidP="009478D4">
            <w:pPr>
              <w:rPr>
                <w:b/>
              </w:rPr>
            </w:pPr>
            <w:r w:rsidRPr="009478D4">
              <w:rPr>
                <w:b/>
              </w:rPr>
              <w:t>I can retell and determine the central message of a story.</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3314DE">
        <w:trPr>
          <w:trHeight w:val="1747"/>
        </w:trPr>
        <w:tc>
          <w:tcPr>
            <w:tcW w:w="2352" w:type="dxa"/>
            <w:vMerge/>
            <w:shd w:val="clear" w:color="auto" w:fill="B8CCE4" w:themeFill="accent1" w:themeFillTint="66"/>
            <w:vAlign w:val="center"/>
          </w:tcPr>
          <w:p w:rsidR="00CD28CA" w:rsidRDefault="00CD28CA" w:rsidP="00CD28CA">
            <w:pPr>
              <w:jc w:val="center"/>
              <w:rPr>
                <w:b/>
              </w:rPr>
            </w:pPr>
          </w:p>
        </w:tc>
        <w:tc>
          <w:tcPr>
            <w:tcW w:w="9238" w:type="dxa"/>
            <w:gridSpan w:val="9"/>
            <w:vMerge/>
            <w:shd w:val="clear" w:color="auto" w:fill="B8CCE4" w:themeFill="accent1" w:themeFillTint="66"/>
            <w:vAlign w:val="center"/>
          </w:tcPr>
          <w:p w:rsidR="00CD28CA" w:rsidRPr="00882DDC" w:rsidRDefault="00CD28CA" w:rsidP="00CD28CA">
            <w:pPr>
              <w:rPr>
                <w:b/>
              </w:rPr>
            </w:pPr>
          </w:p>
        </w:tc>
        <w:tc>
          <w:tcPr>
            <w:tcW w:w="1170" w:type="dxa"/>
            <w:gridSpan w:val="2"/>
            <w:vMerge/>
            <w:shd w:val="clear" w:color="auto" w:fill="B8CCE4" w:themeFill="accent1" w:themeFillTint="66"/>
            <w:vAlign w:val="center"/>
          </w:tcPr>
          <w:p w:rsidR="00CD28CA" w:rsidRDefault="00CD28CA" w:rsidP="00CD28CA">
            <w:pPr>
              <w:rPr>
                <w:b/>
              </w:rPr>
            </w:pPr>
          </w:p>
        </w:tc>
        <w:tc>
          <w:tcPr>
            <w:tcW w:w="1914"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Tr="003314DE">
        <w:trPr>
          <w:trHeight w:val="1748"/>
        </w:trPr>
        <w:tc>
          <w:tcPr>
            <w:tcW w:w="2352" w:type="dxa"/>
            <w:vMerge/>
            <w:shd w:val="clear" w:color="auto" w:fill="B8CCE4" w:themeFill="accent1" w:themeFillTint="66"/>
            <w:vAlign w:val="center"/>
          </w:tcPr>
          <w:p w:rsidR="00CD28CA" w:rsidRDefault="00CD28CA" w:rsidP="00CD28CA">
            <w:pPr>
              <w:jc w:val="center"/>
              <w:rPr>
                <w:b/>
              </w:rPr>
            </w:pPr>
          </w:p>
        </w:tc>
        <w:tc>
          <w:tcPr>
            <w:tcW w:w="9238" w:type="dxa"/>
            <w:gridSpan w:val="9"/>
            <w:vMerge w:val="restart"/>
            <w:shd w:val="clear" w:color="auto" w:fill="B8CCE4" w:themeFill="accent1"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CD28CA" w:rsidP="00CD28CA">
            <w:pPr>
              <w:rPr>
                <w:b/>
              </w:rPr>
            </w:pPr>
          </w:p>
        </w:tc>
        <w:tc>
          <w:tcPr>
            <w:tcW w:w="1170" w:type="dxa"/>
            <w:gridSpan w:val="2"/>
            <w:vMerge w:val="restart"/>
            <w:shd w:val="clear" w:color="auto" w:fill="B8CCE4" w:themeFill="accent1" w:themeFillTint="66"/>
            <w:vAlign w:val="center"/>
          </w:tcPr>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914" w:type="dxa"/>
            <w:gridSpan w:val="2"/>
            <w:shd w:val="clear" w:color="auto" w:fill="B8CCE4" w:themeFill="accent1" w:themeFillTint="66"/>
            <w:vAlign w:val="center"/>
          </w:tcPr>
          <w:p w:rsidR="00CD28CA" w:rsidRDefault="00CD28CA" w:rsidP="00CD28CA">
            <w:pPr>
              <w:rPr>
                <w:b/>
              </w:rPr>
            </w:pPr>
            <w:r>
              <w:rPr>
                <w:b/>
              </w:rPr>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rsidTr="003314DE">
        <w:trPr>
          <w:trHeight w:val="1747"/>
        </w:trPr>
        <w:tc>
          <w:tcPr>
            <w:tcW w:w="2352" w:type="dxa"/>
            <w:vMerge/>
            <w:shd w:val="clear" w:color="auto" w:fill="B8CCE4" w:themeFill="accent1" w:themeFillTint="66"/>
            <w:vAlign w:val="center"/>
          </w:tcPr>
          <w:p w:rsidR="00CD28CA" w:rsidRDefault="00CD28CA" w:rsidP="00CD28CA">
            <w:pPr>
              <w:jc w:val="center"/>
              <w:rPr>
                <w:b/>
              </w:rPr>
            </w:pPr>
          </w:p>
        </w:tc>
        <w:tc>
          <w:tcPr>
            <w:tcW w:w="9238" w:type="dxa"/>
            <w:gridSpan w:val="9"/>
            <w:vMerge/>
            <w:shd w:val="clear" w:color="auto" w:fill="B8CCE4" w:themeFill="accent1" w:themeFillTint="66"/>
            <w:vAlign w:val="center"/>
          </w:tcPr>
          <w:p w:rsidR="00CD28CA" w:rsidRPr="00882DDC" w:rsidRDefault="00CD28CA" w:rsidP="00CD28CA">
            <w:pPr>
              <w:rPr>
                <w:b/>
              </w:rPr>
            </w:pPr>
          </w:p>
        </w:tc>
        <w:tc>
          <w:tcPr>
            <w:tcW w:w="1170" w:type="dxa"/>
            <w:gridSpan w:val="2"/>
            <w:vMerge/>
            <w:shd w:val="clear" w:color="auto" w:fill="B8CCE4" w:themeFill="accent1" w:themeFillTint="66"/>
            <w:vAlign w:val="center"/>
          </w:tcPr>
          <w:p w:rsidR="00CD28CA" w:rsidRDefault="00CD28CA" w:rsidP="00CD28CA">
            <w:pPr>
              <w:rPr>
                <w:b/>
              </w:rPr>
            </w:pPr>
          </w:p>
        </w:tc>
        <w:tc>
          <w:tcPr>
            <w:tcW w:w="1914"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Tr="003314DE">
        <w:trPr>
          <w:trHeight w:val="1970"/>
        </w:trPr>
        <w:tc>
          <w:tcPr>
            <w:tcW w:w="2352" w:type="dxa"/>
            <w:vMerge w:val="restart"/>
            <w:shd w:val="clear" w:color="auto" w:fill="B8CCE4" w:themeFill="accent1" w:themeFillTint="66"/>
            <w:vAlign w:val="center"/>
          </w:tcPr>
          <w:p w:rsidR="00CD28CA" w:rsidRDefault="00CD28CA" w:rsidP="00CD28CA">
            <w:pPr>
              <w:jc w:val="center"/>
              <w:rPr>
                <w:b/>
              </w:rPr>
            </w:pPr>
            <w:r>
              <w:rPr>
                <w:b/>
              </w:rPr>
              <w:t>Writer’s Workshop</w:t>
            </w:r>
          </w:p>
        </w:tc>
        <w:tc>
          <w:tcPr>
            <w:tcW w:w="9238" w:type="dxa"/>
            <w:gridSpan w:val="9"/>
            <w:vMerge w:val="restart"/>
            <w:shd w:val="clear" w:color="auto" w:fill="B8CCE4" w:themeFill="accent1" w:themeFillTint="66"/>
            <w:vAlign w:val="center"/>
          </w:tcPr>
          <w:p w:rsidR="00CD28CA" w:rsidRDefault="00CD28CA" w:rsidP="00CD28CA">
            <w:pPr>
              <w:jc w:val="center"/>
            </w:pPr>
          </w:p>
          <w:p w:rsidR="00CD28CA" w:rsidRPr="006C4AA6" w:rsidRDefault="006C4AA6" w:rsidP="00CD28CA">
            <w:r w:rsidRPr="006C4AA6">
              <w:t>In conjunction with whole group reading lesson, students will summarize and illustrate each chapter as it is read aloud.</w:t>
            </w:r>
          </w:p>
          <w:p w:rsidR="003314DE" w:rsidRDefault="003314DE" w:rsidP="00CD28CA"/>
          <w:p w:rsidR="003314DE" w:rsidRDefault="003314DE" w:rsidP="00CD28CA"/>
          <w:p w:rsidR="003314DE" w:rsidRDefault="003314DE" w:rsidP="00CD28CA"/>
          <w:p w:rsidR="003314DE" w:rsidRDefault="003314DE" w:rsidP="00CD28CA"/>
          <w:p w:rsidR="003314DE" w:rsidRDefault="003314DE" w:rsidP="00CD28CA"/>
          <w:p w:rsidR="003314DE" w:rsidRDefault="003314DE" w:rsidP="00CD28CA"/>
          <w:p w:rsidR="003314DE" w:rsidRDefault="003314DE" w:rsidP="00CD28CA"/>
        </w:tc>
        <w:tc>
          <w:tcPr>
            <w:tcW w:w="1170" w:type="dxa"/>
            <w:gridSpan w:val="2"/>
            <w:vMerge w:val="restart"/>
            <w:shd w:val="clear" w:color="auto" w:fill="B8CCE4" w:themeFill="accent1" w:themeFillTint="66"/>
            <w:vAlign w:val="center"/>
          </w:tcPr>
          <w:p w:rsidR="00CD28CA" w:rsidRDefault="00CD28CA" w:rsidP="00CD28CA">
            <w:pPr>
              <w:rPr>
                <w:b/>
              </w:rPr>
            </w:pPr>
            <w:r w:rsidRPr="00F8060C">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1914" w:type="dxa"/>
            <w:gridSpan w:val="2"/>
            <w:shd w:val="clear" w:color="auto" w:fill="B8CCE4" w:themeFill="accent1"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r>
      <w:tr w:rsidR="00CD28CA" w:rsidTr="003314DE">
        <w:trPr>
          <w:trHeight w:val="2685"/>
        </w:trPr>
        <w:tc>
          <w:tcPr>
            <w:tcW w:w="2352" w:type="dxa"/>
            <w:vMerge/>
            <w:shd w:val="clear" w:color="auto" w:fill="B8CCE4" w:themeFill="accent1" w:themeFillTint="66"/>
            <w:vAlign w:val="center"/>
          </w:tcPr>
          <w:p w:rsidR="00CD28CA" w:rsidRDefault="00CD28CA" w:rsidP="00CD28CA">
            <w:pPr>
              <w:jc w:val="center"/>
              <w:rPr>
                <w:b/>
              </w:rPr>
            </w:pPr>
          </w:p>
        </w:tc>
        <w:tc>
          <w:tcPr>
            <w:tcW w:w="9238" w:type="dxa"/>
            <w:gridSpan w:val="9"/>
            <w:vMerge/>
            <w:shd w:val="clear" w:color="auto" w:fill="B8CCE4" w:themeFill="accent1" w:themeFillTint="66"/>
            <w:vAlign w:val="center"/>
          </w:tcPr>
          <w:p w:rsidR="00CD28CA" w:rsidRDefault="00CD28CA" w:rsidP="00CD28CA">
            <w:pPr>
              <w:jc w:val="center"/>
            </w:pPr>
          </w:p>
        </w:tc>
        <w:tc>
          <w:tcPr>
            <w:tcW w:w="1170" w:type="dxa"/>
            <w:gridSpan w:val="2"/>
            <w:vMerge/>
            <w:shd w:val="clear" w:color="auto" w:fill="B8CCE4" w:themeFill="accent1" w:themeFillTint="66"/>
            <w:vAlign w:val="center"/>
          </w:tcPr>
          <w:p w:rsidR="00CD28CA" w:rsidRPr="00F8060C" w:rsidRDefault="00CD28CA" w:rsidP="00CD28CA">
            <w:pPr>
              <w:rPr>
                <w:b/>
              </w:rPr>
            </w:pPr>
          </w:p>
        </w:tc>
        <w:tc>
          <w:tcPr>
            <w:tcW w:w="1914"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r>
      <w:tr w:rsidR="00CD28CA" w:rsidRPr="00F8060C" w:rsidTr="003314DE">
        <w:trPr>
          <w:trHeight w:val="1073"/>
        </w:trPr>
        <w:tc>
          <w:tcPr>
            <w:tcW w:w="2352" w:type="dxa"/>
            <w:vMerge w:val="restart"/>
            <w:shd w:val="clear" w:color="auto" w:fill="B8CCE4" w:themeFill="accent1"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9238" w:type="dxa"/>
            <w:gridSpan w:val="9"/>
            <w:vMerge w:val="restart"/>
            <w:shd w:val="clear" w:color="auto" w:fill="B8CCE4" w:themeFill="accent1"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1170" w:type="dxa"/>
            <w:gridSpan w:val="2"/>
            <w:vMerge w:val="restart"/>
            <w:shd w:val="clear" w:color="auto" w:fill="B8CCE4" w:themeFill="accent1" w:themeFillTint="66"/>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1914" w:type="dxa"/>
            <w:gridSpan w:val="2"/>
            <w:shd w:val="clear" w:color="auto" w:fill="B8CCE4" w:themeFill="accent1" w:themeFillTint="66"/>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tc>
      </w:tr>
      <w:tr w:rsidR="00CD28CA" w:rsidRPr="00F8060C" w:rsidTr="003314DE">
        <w:trPr>
          <w:trHeight w:val="1072"/>
        </w:trPr>
        <w:tc>
          <w:tcPr>
            <w:tcW w:w="2352" w:type="dxa"/>
            <w:vMerge/>
            <w:shd w:val="clear" w:color="auto" w:fill="B8CCE4" w:themeFill="accent1" w:themeFillTint="66"/>
            <w:vAlign w:val="center"/>
          </w:tcPr>
          <w:p w:rsidR="00CD28CA" w:rsidRDefault="00CD28CA" w:rsidP="00CD28CA">
            <w:pPr>
              <w:jc w:val="center"/>
              <w:rPr>
                <w:b/>
              </w:rPr>
            </w:pPr>
          </w:p>
        </w:tc>
        <w:tc>
          <w:tcPr>
            <w:tcW w:w="9238" w:type="dxa"/>
            <w:gridSpan w:val="9"/>
            <w:vMerge/>
            <w:shd w:val="clear" w:color="auto" w:fill="B8CCE4" w:themeFill="accent1" w:themeFillTint="66"/>
            <w:vAlign w:val="center"/>
          </w:tcPr>
          <w:p w:rsidR="00CD28CA" w:rsidRDefault="00CD28CA" w:rsidP="00CD28CA">
            <w:pPr>
              <w:jc w:val="center"/>
            </w:pPr>
          </w:p>
        </w:tc>
        <w:tc>
          <w:tcPr>
            <w:tcW w:w="1170" w:type="dxa"/>
            <w:gridSpan w:val="2"/>
            <w:vMerge/>
            <w:shd w:val="clear" w:color="auto" w:fill="B8CCE4" w:themeFill="accent1" w:themeFillTint="66"/>
            <w:vAlign w:val="center"/>
          </w:tcPr>
          <w:p w:rsidR="00CD28CA" w:rsidRDefault="00CD28CA" w:rsidP="00CD28CA">
            <w:pPr>
              <w:jc w:val="center"/>
            </w:pPr>
          </w:p>
        </w:tc>
        <w:tc>
          <w:tcPr>
            <w:tcW w:w="1914" w:type="dxa"/>
            <w:gridSpan w:val="2"/>
            <w:shd w:val="clear" w:color="auto" w:fill="B8CCE4" w:themeFill="accent1"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tc>
      </w:tr>
      <w:tr w:rsidR="00CD28CA" w:rsidTr="003314DE">
        <w:tc>
          <w:tcPr>
            <w:tcW w:w="2352" w:type="dxa"/>
            <w:shd w:val="clear" w:color="auto" w:fill="B8CCE4" w:themeFill="accent1" w:themeFillTint="66"/>
            <w:vAlign w:val="center"/>
          </w:tcPr>
          <w:p w:rsidR="00CD28CA" w:rsidRDefault="00CD28CA" w:rsidP="00CD28CA">
            <w:pPr>
              <w:jc w:val="center"/>
              <w:rPr>
                <w:b/>
              </w:rPr>
            </w:pPr>
            <w:r>
              <w:rPr>
                <w:b/>
              </w:rPr>
              <w:t>Vocabulary</w:t>
            </w:r>
          </w:p>
        </w:tc>
        <w:tc>
          <w:tcPr>
            <w:tcW w:w="6555" w:type="dxa"/>
            <w:gridSpan w:val="6"/>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5767" w:type="dxa"/>
            <w:gridSpan w:val="7"/>
            <w:shd w:val="clear" w:color="auto" w:fill="B8CCE4" w:themeFill="accent1"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rsidTr="003314DE">
        <w:tc>
          <w:tcPr>
            <w:tcW w:w="14674" w:type="dxa"/>
            <w:gridSpan w:val="14"/>
            <w:shd w:val="clear" w:color="auto" w:fill="CCC0D9" w:themeFill="accent4" w:themeFillTint="66"/>
            <w:vAlign w:val="center"/>
          </w:tcPr>
          <w:p w:rsidR="006C4AA6" w:rsidRDefault="006C4AA6" w:rsidP="00CD28CA">
            <w:pPr>
              <w:jc w:val="center"/>
              <w:rPr>
                <w:b/>
                <w:sz w:val="32"/>
                <w:szCs w:val="32"/>
              </w:rPr>
            </w:pPr>
          </w:p>
          <w:p w:rsidR="006C4AA6" w:rsidRDefault="006C4AA6" w:rsidP="00CD28CA">
            <w:pPr>
              <w:jc w:val="center"/>
              <w:rPr>
                <w:b/>
                <w:sz w:val="32"/>
                <w:szCs w:val="32"/>
              </w:rPr>
            </w:pPr>
          </w:p>
          <w:p w:rsidR="006C4AA6" w:rsidRDefault="006C4AA6" w:rsidP="00CD28CA">
            <w:pPr>
              <w:jc w:val="center"/>
              <w:rPr>
                <w:b/>
                <w:sz w:val="32"/>
                <w:szCs w:val="32"/>
              </w:rPr>
            </w:pPr>
          </w:p>
          <w:p w:rsidR="006C4AA6" w:rsidRDefault="006C4AA6" w:rsidP="00CD28CA">
            <w:pPr>
              <w:jc w:val="center"/>
              <w:rPr>
                <w:b/>
                <w:sz w:val="32"/>
                <w:szCs w:val="32"/>
              </w:rPr>
            </w:pPr>
          </w:p>
          <w:p w:rsidR="006C4AA6" w:rsidRDefault="006C4AA6" w:rsidP="00CD28CA">
            <w:pPr>
              <w:jc w:val="center"/>
              <w:rPr>
                <w:b/>
                <w:sz w:val="32"/>
                <w:szCs w:val="32"/>
              </w:rPr>
            </w:pPr>
          </w:p>
          <w:p w:rsidR="00CD28CA" w:rsidRPr="00BA49EC" w:rsidRDefault="00CD28CA" w:rsidP="00CD28CA">
            <w:pPr>
              <w:jc w:val="center"/>
              <w:rPr>
                <w:b/>
                <w:sz w:val="32"/>
                <w:szCs w:val="32"/>
              </w:rPr>
            </w:pPr>
            <w:r>
              <w:rPr>
                <w:b/>
                <w:sz w:val="32"/>
                <w:szCs w:val="32"/>
              </w:rPr>
              <w:t>WEEK 2</w:t>
            </w:r>
          </w:p>
        </w:tc>
      </w:tr>
      <w:tr w:rsidR="00CD28CA" w:rsidRPr="00882DDC" w:rsidTr="003314DE">
        <w:trPr>
          <w:trHeight w:val="1583"/>
        </w:trPr>
        <w:tc>
          <w:tcPr>
            <w:tcW w:w="2352" w:type="dxa"/>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9238" w:type="dxa"/>
            <w:gridSpan w:val="9"/>
            <w:vMerge w:val="restart"/>
            <w:shd w:val="clear" w:color="auto" w:fill="CCC0D9" w:themeFill="accent4" w:themeFillTint="66"/>
            <w:vAlign w:val="center"/>
          </w:tcPr>
          <w:p w:rsidR="00D4212A" w:rsidRPr="00D4212A" w:rsidRDefault="00D4212A" w:rsidP="00D4212A">
            <w:r>
              <w:rPr>
                <w:b/>
              </w:rPr>
              <w:t xml:space="preserve">Day 1 - </w:t>
            </w:r>
            <w:r w:rsidRPr="00D4212A">
              <w:t>Monitor Comprehension:</w:t>
            </w:r>
            <w:r>
              <w:t xml:space="preserve"> </w:t>
            </w:r>
            <w:r w:rsidRPr="00D4212A">
              <w:t xml:space="preserve"> Lesson 3</w:t>
            </w:r>
            <w:r>
              <w:t xml:space="preserve"> </w:t>
            </w:r>
            <w:r w:rsidRPr="00D4212A">
              <w:t>Read, Write, &amp; Talk</w:t>
            </w:r>
          </w:p>
          <w:p w:rsidR="00D4212A" w:rsidRPr="00D4212A" w:rsidRDefault="00D4212A" w:rsidP="00D4212A">
            <w:r w:rsidRPr="00D4212A">
              <w:t>Article: The Ancient Greeks</w:t>
            </w:r>
          </w:p>
          <w:p w:rsidR="00D4212A" w:rsidRPr="00D4212A" w:rsidRDefault="00D4212A" w:rsidP="00D4212A">
            <w:r w:rsidRPr="00D4212A">
              <w:t>Find and mark Greece on map or globe</w:t>
            </w:r>
          </w:p>
          <w:p w:rsidR="00D4212A" w:rsidRPr="00D4212A" w:rsidRDefault="00D4212A" w:rsidP="00D4212A">
            <w:r w:rsidRPr="00D4212A">
              <w:t>What things do we connect with Greece? (Olympics, mythology, architecture…)</w:t>
            </w:r>
          </w:p>
          <w:p w:rsidR="00D4212A" w:rsidRPr="00D4212A" w:rsidRDefault="00D4212A" w:rsidP="00D4212A"/>
          <w:p w:rsidR="00D4212A" w:rsidRPr="00D4212A" w:rsidRDefault="00D4212A" w:rsidP="00D4212A"/>
          <w:p w:rsidR="00D4212A" w:rsidRPr="00D4212A" w:rsidRDefault="00D4212A" w:rsidP="00D4212A">
            <w:r>
              <w:rPr>
                <w:b/>
              </w:rPr>
              <w:t xml:space="preserve">Day 2 - </w:t>
            </w:r>
            <w:r w:rsidRPr="00D4212A">
              <w:t>Introduce Gaea and The Titans (Greek Myths book) pages 10, 12.</w:t>
            </w:r>
          </w:p>
          <w:p w:rsidR="00D4212A" w:rsidRPr="00D4212A" w:rsidRDefault="00D4212A" w:rsidP="00D4212A">
            <w:r w:rsidRPr="00D4212A">
              <w:t>Copy and put under document camera. Read aloud, modeling note-taking from previous lesson.</w:t>
            </w:r>
          </w:p>
          <w:p w:rsidR="00D4212A" w:rsidRPr="00D4212A" w:rsidRDefault="00D4212A" w:rsidP="00D4212A">
            <w:r w:rsidRPr="00D4212A">
              <w:t>Begin 3-column chart  with the name of the god, characteristic and associated symbol</w:t>
            </w:r>
          </w:p>
          <w:p w:rsidR="00D4212A" w:rsidRPr="00D4212A" w:rsidRDefault="00D4212A" w:rsidP="00D4212A">
            <w:r w:rsidRPr="00D4212A">
              <w:t>(This chart can be referred to later, during performance task.)</w:t>
            </w:r>
          </w:p>
          <w:p w:rsidR="00D4212A" w:rsidRPr="00D4212A" w:rsidRDefault="00D4212A" w:rsidP="00D4212A">
            <w:r w:rsidRPr="00D4212A">
              <w:t>Copy text pages 14 and 15 for student partners to practice the Read, Write and Talk strategy.</w:t>
            </w:r>
          </w:p>
          <w:p w:rsidR="00D4212A" w:rsidRDefault="00D4212A" w:rsidP="00D4212A">
            <w:r w:rsidRPr="00D4212A">
              <w:tab/>
            </w:r>
          </w:p>
          <w:p w:rsidR="00D4212A" w:rsidRPr="00D4212A" w:rsidRDefault="00D4212A" w:rsidP="00D4212A">
            <w:r>
              <w:rPr>
                <w:b/>
              </w:rPr>
              <w:t xml:space="preserve">Day 3 - </w:t>
            </w:r>
            <w:r w:rsidRPr="00D4212A">
              <w:t>Infer Meaning : Lesson 10</w:t>
            </w:r>
          </w:p>
          <w:p w:rsidR="00D4212A" w:rsidRPr="00D4212A" w:rsidRDefault="00D4212A" w:rsidP="00D4212A">
            <w:r w:rsidRPr="00D4212A">
              <w:t>Zeus and His Family</w:t>
            </w:r>
          </w:p>
          <w:p w:rsidR="00D4212A" w:rsidRPr="00D4212A" w:rsidRDefault="00D4212A" w:rsidP="00D4212A">
            <w:r w:rsidRPr="00D4212A">
              <w:t>(Greek Myths book)</w:t>
            </w:r>
          </w:p>
          <w:p w:rsidR="00D4212A" w:rsidRPr="00D4212A" w:rsidRDefault="00D4212A" w:rsidP="00D4212A">
            <w:r w:rsidRPr="00D4212A">
              <w:t>pgs. 16 – 23</w:t>
            </w:r>
          </w:p>
          <w:p w:rsidR="00D4212A" w:rsidRDefault="00D4212A" w:rsidP="00D4212A">
            <w:r w:rsidRPr="00D4212A">
              <w:t xml:space="preserve">Copy and put under document camera. Read aloud, modeling note-taking from previous </w:t>
            </w:r>
          </w:p>
          <w:p w:rsidR="00D4212A" w:rsidRPr="00D4212A" w:rsidRDefault="00D4212A" w:rsidP="00D4212A">
            <w:proofErr w:type="gramStart"/>
            <w:r w:rsidRPr="00D4212A">
              <w:t>lesson</w:t>
            </w:r>
            <w:proofErr w:type="gramEnd"/>
            <w:r w:rsidRPr="00D4212A">
              <w:t>. Also, chart unfamiliar words with their inferred meanings.</w:t>
            </w:r>
          </w:p>
          <w:p w:rsidR="00D4212A" w:rsidRPr="00D4212A" w:rsidRDefault="00D4212A" w:rsidP="00D4212A"/>
          <w:p w:rsidR="00D4212A" w:rsidRPr="00D4212A" w:rsidRDefault="00D4212A" w:rsidP="00D4212A"/>
          <w:p w:rsidR="00D4212A" w:rsidRPr="00D4212A" w:rsidRDefault="00D4212A" w:rsidP="00D4212A">
            <w:r>
              <w:rPr>
                <w:b/>
              </w:rPr>
              <w:t xml:space="preserve">Day 4 - </w:t>
            </w:r>
            <w:r w:rsidRPr="00D4212A">
              <w:t xml:space="preserve">Continue with 3-column “gods and goddesses” chart </w:t>
            </w:r>
          </w:p>
          <w:p w:rsidR="00D4212A" w:rsidRPr="00D4212A" w:rsidRDefault="00D4212A" w:rsidP="00D4212A">
            <w:proofErr w:type="gramStart"/>
            <w:r w:rsidRPr="00D4212A">
              <w:t>continue</w:t>
            </w:r>
            <w:proofErr w:type="gramEnd"/>
            <w:r w:rsidRPr="00D4212A">
              <w:t xml:space="preserve"> with Inferred meaning.</w:t>
            </w:r>
          </w:p>
          <w:p w:rsidR="00D4212A" w:rsidRPr="00D4212A" w:rsidRDefault="00D4212A" w:rsidP="00D4212A">
            <w:r w:rsidRPr="00D4212A">
              <w:t>Read aloud or put under document camera.</w:t>
            </w:r>
          </w:p>
          <w:p w:rsidR="00D4212A" w:rsidRPr="00D4212A" w:rsidRDefault="00D4212A" w:rsidP="00D4212A">
            <w:r w:rsidRPr="00D4212A">
              <w:t>Hephaestus (p.28) and Aphrodite (p. 30).</w:t>
            </w:r>
          </w:p>
          <w:p w:rsidR="00D4212A" w:rsidRPr="00D4212A" w:rsidRDefault="00D4212A" w:rsidP="00D4212A">
            <w:r w:rsidRPr="00D4212A">
              <w:t xml:space="preserve"> Make copies of these pages and allow students to use the “jigsaw” strategy to teach each other about these figures in the next lesson. Students can circle unfamiliar words and work together to complete organizer began in previous lesson.</w:t>
            </w:r>
          </w:p>
          <w:p w:rsidR="00D4212A" w:rsidRPr="00D4212A" w:rsidRDefault="00D4212A" w:rsidP="00D4212A">
            <w:r w:rsidRPr="00D4212A">
              <w:t>Students should add these figures to their “gods and goddesses” chart.</w:t>
            </w:r>
          </w:p>
          <w:p w:rsidR="00D4212A" w:rsidRDefault="00D4212A" w:rsidP="00D4212A">
            <w:r w:rsidRPr="00D4212A">
              <w:tab/>
            </w:r>
          </w:p>
          <w:p w:rsidR="00D4212A" w:rsidRPr="00D4212A" w:rsidRDefault="00D4212A" w:rsidP="00D4212A">
            <w:r>
              <w:rPr>
                <w:b/>
              </w:rPr>
              <w:t xml:space="preserve">Day 5 - </w:t>
            </w:r>
            <w:r w:rsidRPr="00D4212A">
              <w:t>Students will share information gathered from previous lesson.</w:t>
            </w:r>
          </w:p>
          <w:p w:rsidR="00D4212A" w:rsidRPr="00D4212A" w:rsidRDefault="00D4212A" w:rsidP="00D4212A">
            <w:r w:rsidRPr="00D4212A">
              <w:t>If time, read aloud from Classic Myths to Read Aloud.</w:t>
            </w:r>
          </w:p>
          <w:p w:rsidR="00D4212A" w:rsidRPr="00D4212A" w:rsidRDefault="00D4212A" w:rsidP="00D4212A">
            <w:r w:rsidRPr="00D4212A">
              <w:t xml:space="preserve">The Origin of the Seasons (pgs. 19 – 25) offers a story using characters the students have already been introduced to. </w:t>
            </w:r>
          </w:p>
          <w:p w:rsidR="00D4212A" w:rsidRPr="00D4212A" w:rsidRDefault="00D4212A" w:rsidP="00D4212A"/>
          <w:p w:rsidR="00D4212A" w:rsidRPr="00D4212A" w:rsidRDefault="00D4212A" w:rsidP="00D4212A">
            <w:r w:rsidRPr="00D4212A">
              <w:t xml:space="preserve">Possible source for additional Greek Gods and </w:t>
            </w:r>
            <w:proofErr w:type="spellStart"/>
            <w:r w:rsidRPr="00D4212A">
              <w:t>Godesses</w:t>
            </w:r>
            <w:proofErr w:type="spellEnd"/>
            <w:r w:rsidRPr="00D4212A">
              <w:t>:</w:t>
            </w:r>
          </w:p>
          <w:p w:rsidR="00D4212A" w:rsidRPr="00D4212A" w:rsidRDefault="00D4212A" w:rsidP="00D4212A"/>
          <w:p w:rsidR="00D4212A" w:rsidRDefault="00B65A54" w:rsidP="00D4212A">
            <w:hyperlink r:id="rId7" w:history="1">
              <w:r w:rsidR="00D4212A" w:rsidRPr="009C1544">
                <w:rPr>
                  <w:rStyle w:val="Hyperlink"/>
                </w:rPr>
                <w:t>http://www.schools.manatee.k12.fl.us/webdisk/652JHUFFINE/c__documents_and_settings_huffinej</w:t>
              </w:r>
            </w:hyperlink>
          </w:p>
          <w:p w:rsidR="00D4212A" w:rsidRPr="00D4212A" w:rsidRDefault="00D4212A" w:rsidP="00D4212A">
            <w:r w:rsidRPr="00D4212A">
              <w:t>_my_documents_microsoft_powerpoint_-_introduction_to_greek_mythology.pdf</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170" w:type="dxa"/>
            <w:gridSpan w:val="2"/>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D4212A" w:rsidP="00CD28CA">
            <w:pPr>
              <w:rPr>
                <w:b/>
              </w:rPr>
            </w:pPr>
            <w:r>
              <w:rPr>
                <w:b/>
              </w:rPr>
              <w:t>RF.3.4 (c)</w:t>
            </w:r>
          </w:p>
          <w:p w:rsidR="00CD28CA" w:rsidRDefault="00CD28CA" w:rsidP="00CD28CA">
            <w:pPr>
              <w:rPr>
                <w:b/>
              </w:rPr>
            </w:pPr>
          </w:p>
          <w:p w:rsidR="00D4212A" w:rsidRDefault="00D4212A" w:rsidP="00CD28CA">
            <w:pPr>
              <w:rPr>
                <w:b/>
              </w:rPr>
            </w:pPr>
          </w:p>
          <w:p w:rsidR="00D4212A" w:rsidRDefault="00D4212A" w:rsidP="00CD28CA">
            <w:pPr>
              <w:rPr>
                <w:b/>
              </w:rPr>
            </w:pPr>
          </w:p>
          <w:p w:rsidR="00D4212A" w:rsidRDefault="00D4212A" w:rsidP="00CD28CA">
            <w:pPr>
              <w:rPr>
                <w:b/>
              </w:rPr>
            </w:pPr>
          </w:p>
          <w:p w:rsidR="00CD28CA" w:rsidRDefault="00D4212A" w:rsidP="00CD28CA">
            <w:pPr>
              <w:rPr>
                <w:b/>
              </w:rPr>
            </w:pPr>
            <w:r>
              <w:rPr>
                <w:b/>
              </w:rPr>
              <w:t>SL.3.1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9478D4" w:rsidP="00CD28CA">
            <w:pPr>
              <w:rPr>
                <w:b/>
              </w:rPr>
            </w:pPr>
            <w:r>
              <w:rPr>
                <w:b/>
              </w:rPr>
              <w:t>SL.3.4</w:t>
            </w: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1914" w:type="dxa"/>
            <w:gridSpan w:val="2"/>
            <w:shd w:val="clear" w:color="auto" w:fill="CCC0D9" w:themeFill="accent4"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D4212A" w:rsidP="00D4212A">
            <w:pPr>
              <w:rPr>
                <w:b/>
              </w:rPr>
            </w:pPr>
            <w:r>
              <w:rPr>
                <w:b/>
              </w:rPr>
              <w:t>I can monitor my reading by rereading and self-correcting.</w:t>
            </w:r>
          </w:p>
          <w:p w:rsidR="00CD28CA" w:rsidRDefault="00CD28CA" w:rsidP="00CD28CA">
            <w:pPr>
              <w:jc w:val="center"/>
              <w:rPr>
                <w:b/>
              </w:rPr>
            </w:pPr>
          </w:p>
          <w:p w:rsidR="00CD28CA" w:rsidRDefault="00D4212A" w:rsidP="00D4212A">
            <w:pPr>
              <w:rPr>
                <w:b/>
              </w:rPr>
            </w:pPr>
            <w:r>
              <w:rPr>
                <w:b/>
              </w:rPr>
              <w:t>I can participate in class discussions</w:t>
            </w:r>
            <w:r w:rsidR="009478D4">
              <w:rPr>
                <w:b/>
              </w:rPr>
              <w:t xml:space="preserve"> about stories I have read.</w:t>
            </w:r>
          </w:p>
          <w:p w:rsidR="009478D4" w:rsidRDefault="009478D4" w:rsidP="00D4212A">
            <w:pPr>
              <w:rPr>
                <w:b/>
              </w:rPr>
            </w:pPr>
          </w:p>
          <w:p w:rsidR="009478D4" w:rsidRDefault="009478D4" w:rsidP="00D4212A">
            <w:pPr>
              <w:rPr>
                <w:b/>
              </w:rPr>
            </w:pPr>
          </w:p>
          <w:p w:rsidR="009478D4" w:rsidRDefault="009478D4" w:rsidP="00D4212A">
            <w:pPr>
              <w:rPr>
                <w:b/>
              </w:rPr>
            </w:pPr>
            <w:r>
              <w:rPr>
                <w:b/>
              </w:rPr>
              <w:t xml:space="preserve">I can share facts and </w:t>
            </w:r>
            <w:proofErr w:type="gramStart"/>
            <w:r>
              <w:rPr>
                <w:b/>
              </w:rPr>
              <w:t>information  on</w:t>
            </w:r>
            <w:proofErr w:type="gramEnd"/>
            <w:r>
              <w:rPr>
                <w:b/>
              </w:rPr>
              <w:t xml:space="preserve"> a topic with my peers.</w:t>
            </w:r>
          </w:p>
          <w:p w:rsidR="00CD28CA" w:rsidRPr="00882DDC" w:rsidRDefault="00CD28CA" w:rsidP="00CD28CA">
            <w:pPr>
              <w:rPr>
                <w:b/>
              </w:rPr>
            </w:pPr>
          </w:p>
        </w:tc>
      </w:tr>
      <w:tr w:rsidR="00CD28CA" w:rsidTr="003314DE">
        <w:trPr>
          <w:trHeight w:val="1747"/>
        </w:trPr>
        <w:tc>
          <w:tcPr>
            <w:tcW w:w="2352" w:type="dxa"/>
            <w:vMerge/>
            <w:shd w:val="clear" w:color="auto" w:fill="CCC0D9" w:themeFill="accent4" w:themeFillTint="66"/>
            <w:vAlign w:val="center"/>
          </w:tcPr>
          <w:p w:rsidR="00CD28CA" w:rsidRDefault="00CD28CA" w:rsidP="00CD28CA">
            <w:pPr>
              <w:jc w:val="center"/>
              <w:rPr>
                <w:b/>
              </w:rPr>
            </w:pPr>
          </w:p>
        </w:tc>
        <w:tc>
          <w:tcPr>
            <w:tcW w:w="9238" w:type="dxa"/>
            <w:gridSpan w:val="9"/>
            <w:vMerge/>
            <w:shd w:val="clear" w:color="auto" w:fill="CCC0D9" w:themeFill="accent4" w:themeFillTint="66"/>
            <w:vAlign w:val="center"/>
          </w:tcPr>
          <w:p w:rsidR="00CD28CA" w:rsidRPr="00882DDC" w:rsidRDefault="00CD28CA" w:rsidP="00CD28CA">
            <w:pPr>
              <w:rPr>
                <w:b/>
              </w:rPr>
            </w:pPr>
          </w:p>
        </w:tc>
        <w:tc>
          <w:tcPr>
            <w:tcW w:w="1170" w:type="dxa"/>
            <w:gridSpan w:val="2"/>
            <w:vMerge/>
            <w:shd w:val="clear" w:color="auto" w:fill="CCC0D9" w:themeFill="accent4" w:themeFillTint="66"/>
            <w:vAlign w:val="center"/>
          </w:tcPr>
          <w:p w:rsidR="00CD28CA" w:rsidRDefault="00CD28CA" w:rsidP="00CD28CA">
            <w:pPr>
              <w:rPr>
                <w:b/>
              </w:rPr>
            </w:pPr>
          </w:p>
        </w:tc>
        <w:tc>
          <w:tcPr>
            <w:tcW w:w="1914" w:type="dxa"/>
            <w:gridSpan w:val="2"/>
            <w:shd w:val="clear" w:color="auto" w:fill="CCC0D9" w:themeFill="accent4"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D4212A" w:rsidP="00D4212A">
            <w:pPr>
              <w:rPr>
                <w:b/>
              </w:rPr>
            </w:pPr>
            <w:r>
              <w:rPr>
                <w:b/>
              </w:rPr>
              <w:t xml:space="preserve">How can rereading and </w:t>
            </w:r>
          </w:p>
          <w:p w:rsidR="00CD28CA" w:rsidRDefault="00D4212A" w:rsidP="00D4212A">
            <w:pPr>
              <w:rPr>
                <w:b/>
              </w:rPr>
            </w:pPr>
            <w:proofErr w:type="gramStart"/>
            <w:r>
              <w:rPr>
                <w:b/>
              </w:rPr>
              <w:t>self-correcting</w:t>
            </w:r>
            <w:proofErr w:type="gramEnd"/>
            <w:r>
              <w:rPr>
                <w:b/>
              </w:rPr>
              <w:t xml:space="preserve"> help me understand what I am reading?</w:t>
            </w:r>
          </w:p>
          <w:p w:rsidR="00CD28CA" w:rsidRDefault="00CD28CA" w:rsidP="00CD28CA">
            <w:pPr>
              <w:jc w:val="center"/>
              <w:rPr>
                <w:b/>
              </w:rPr>
            </w:pPr>
          </w:p>
          <w:p w:rsidR="009478D4" w:rsidRDefault="009478D4" w:rsidP="009478D4">
            <w:pPr>
              <w:rPr>
                <w:b/>
              </w:rPr>
            </w:pPr>
            <w:r>
              <w:rPr>
                <w:b/>
              </w:rPr>
              <w:t>How can participating in class discussions help me understand what I am reading?</w:t>
            </w:r>
          </w:p>
          <w:p w:rsidR="00CD28CA" w:rsidRDefault="00CD28CA" w:rsidP="00CD28CA">
            <w:pPr>
              <w:jc w:val="center"/>
              <w:rPr>
                <w:b/>
              </w:rPr>
            </w:pPr>
          </w:p>
          <w:p w:rsidR="00CD28CA" w:rsidRDefault="00CD28CA" w:rsidP="00CD28CA">
            <w:pPr>
              <w:jc w:val="center"/>
              <w:rPr>
                <w:b/>
              </w:rPr>
            </w:pPr>
          </w:p>
        </w:tc>
      </w:tr>
      <w:tr w:rsidR="00CD28CA" w:rsidRPr="00882DDC" w:rsidTr="003314DE">
        <w:trPr>
          <w:trHeight w:val="1748"/>
        </w:trPr>
        <w:tc>
          <w:tcPr>
            <w:tcW w:w="2352" w:type="dxa"/>
            <w:vMerge/>
            <w:shd w:val="clear" w:color="auto" w:fill="CCC0D9" w:themeFill="accent4" w:themeFillTint="66"/>
            <w:vAlign w:val="center"/>
          </w:tcPr>
          <w:p w:rsidR="00CD28CA" w:rsidRDefault="00CD28CA" w:rsidP="00CD28CA">
            <w:pPr>
              <w:jc w:val="center"/>
              <w:rPr>
                <w:b/>
              </w:rPr>
            </w:pPr>
          </w:p>
        </w:tc>
        <w:tc>
          <w:tcPr>
            <w:tcW w:w="9238" w:type="dxa"/>
            <w:gridSpan w:val="9"/>
            <w:vMerge w:val="restart"/>
            <w:shd w:val="clear" w:color="auto" w:fill="CCC0D9" w:themeFill="accent4" w:themeFillTint="66"/>
            <w:vAlign w:val="center"/>
          </w:tcPr>
          <w:p w:rsidR="00CD28CA" w:rsidRDefault="00CD28CA" w:rsidP="00CD28CA">
            <w:pPr>
              <w:rPr>
                <w:b/>
              </w:rPr>
            </w:pPr>
            <w:r w:rsidRPr="00882DDC">
              <w:rPr>
                <w:b/>
              </w:rPr>
              <w:t>Jan Richardson Strategies</w:t>
            </w:r>
          </w:p>
          <w:p w:rsidR="00CD28CA" w:rsidRDefault="00CD28CA" w:rsidP="00CD28CA"/>
          <w:p w:rsidR="009478D4" w:rsidRPr="009478D4" w:rsidRDefault="009478D4" w:rsidP="00CD28CA">
            <w:r>
              <w:t>Choose a previously taught concept and spiral back to review.</w:t>
            </w:r>
          </w:p>
          <w:p w:rsidR="00CD28CA" w:rsidRDefault="00CD28CA" w:rsidP="00CD28CA">
            <w:pPr>
              <w:rPr>
                <w:b/>
              </w:rPr>
            </w:pPr>
          </w:p>
          <w:p w:rsidR="00CD28CA" w:rsidRPr="009478D4" w:rsidRDefault="00CD28CA" w:rsidP="00CD28CA"/>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170" w:type="dxa"/>
            <w:gridSpan w:val="2"/>
            <w:vMerge w:val="restart"/>
            <w:shd w:val="clear" w:color="auto" w:fill="CCC0D9" w:themeFill="accent4" w:themeFillTint="66"/>
            <w:vAlign w:val="center"/>
          </w:tcPr>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914" w:type="dxa"/>
            <w:gridSpan w:val="2"/>
            <w:shd w:val="clear" w:color="auto" w:fill="CCC0D9" w:themeFill="accent4" w:themeFillTint="66"/>
            <w:vAlign w:val="center"/>
          </w:tcPr>
          <w:p w:rsidR="00CD28CA" w:rsidRDefault="00CD28CA" w:rsidP="00CD28CA">
            <w:pPr>
              <w:rPr>
                <w:b/>
              </w:rPr>
            </w:pPr>
            <w:r>
              <w:rPr>
                <w:b/>
              </w:rPr>
              <w:t>“I Can” Statements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3314DE">
        <w:trPr>
          <w:trHeight w:val="1747"/>
        </w:trPr>
        <w:tc>
          <w:tcPr>
            <w:tcW w:w="2352" w:type="dxa"/>
            <w:vMerge/>
            <w:shd w:val="clear" w:color="auto" w:fill="CCC0D9" w:themeFill="accent4" w:themeFillTint="66"/>
            <w:vAlign w:val="center"/>
          </w:tcPr>
          <w:p w:rsidR="00CD28CA" w:rsidRDefault="00CD28CA" w:rsidP="00CD28CA">
            <w:pPr>
              <w:jc w:val="center"/>
              <w:rPr>
                <w:b/>
              </w:rPr>
            </w:pPr>
          </w:p>
        </w:tc>
        <w:tc>
          <w:tcPr>
            <w:tcW w:w="9238" w:type="dxa"/>
            <w:gridSpan w:val="9"/>
            <w:vMerge/>
            <w:shd w:val="clear" w:color="auto" w:fill="CCC0D9" w:themeFill="accent4" w:themeFillTint="66"/>
            <w:vAlign w:val="center"/>
          </w:tcPr>
          <w:p w:rsidR="00CD28CA" w:rsidRPr="00882DDC" w:rsidRDefault="00CD28CA" w:rsidP="00CD28CA">
            <w:pPr>
              <w:rPr>
                <w:b/>
              </w:rPr>
            </w:pPr>
          </w:p>
        </w:tc>
        <w:tc>
          <w:tcPr>
            <w:tcW w:w="1170" w:type="dxa"/>
            <w:gridSpan w:val="2"/>
            <w:vMerge/>
            <w:shd w:val="clear" w:color="auto" w:fill="CCC0D9" w:themeFill="accent4" w:themeFillTint="66"/>
            <w:vAlign w:val="center"/>
          </w:tcPr>
          <w:p w:rsidR="00CD28CA" w:rsidRDefault="00CD28CA" w:rsidP="00CD28CA">
            <w:pPr>
              <w:rPr>
                <w:b/>
              </w:rPr>
            </w:pPr>
          </w:p>
        </w:tc>
        <w:tc>
          <w:tcPr>
            <w:tcW w:w="1914" w:type="dxa"/>
            <w:gridSpan w:val="2"/>
            <w:shd w:val="clear" w:color="auto" w:fill="CCC0D9" w:themeFill="accent4"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B3221E" w:rsidRPr="00882DDC" w:rsidTr="003314DE">
        <w:trPr>
          <w:trHeight w:val="1748"/>
        </w:trPr>
        <w:tc>
          <w:tcPr>
            <w:tcW w:w="2352" w:type="dxa"/>
            <w:vMerge/>
            <w:shd w:val="clear" w:color="auto" w:fill="CCC0D9" w:themeFill="accent4" w:themeFillTint="66"/>
            <w:vAlign w:val="center"/>
          </w:tcPr>
          <w:p w:rsidR="00B3221E" w:rsidRDefault="00B3221E" w:rsidP="00B3221E">
            <w:pPr>
              <w:jc w:val="center"/>
              <w:rPr>
                <w:b/>
              </w:rPr>
            </w:pPr>
          </w:p>
        </w:tc>
        <w:tc>
          <w:tcPr>
            <w:tcW w:w="9238" w:type="dxa"/>
            <w:gridSpan w:val="9"/>
            <w:vMerge w:val="restart"/>
            <w:shd w:val="clear" w:color="auto" w:fill="CCC0D9" w:themeFill="accent4" w:themeFillTint="66"/>
            <w:vAlign w:val="center"/>
          </w:tcPr>
          <w:p w:rsidR="00B3221E" w:rsidRDefault="00B3221E" w:rsidP="00B3221E">
            <w:pPr>
              <w:rPr>
                <w:b/>
              </w:rPr>
            </w:pPr>
            <w:r w:rsidRPr="00882DDC">
              <w:rPr>
                <w:b/>
              </w:rPr>
              <w:t xml:space="preserve">Other Whole Group Reading </w:t>
            </w:r>
            <w:r>
              <w:rPr>
                <w:b/>
              </w:rPr>
              <w:t>Learning Experiences</w:t>
            </w:r>
          </w:p>
          <w:p w:rsidR="00B3221E" w:rsidRDefault="00B3221E" w:rsidP="00B3221E">
            <w:pPr>
              <w:rPr>
                <w:b/>
              </w:rPr>
            </w:pPr>
          </w:p>
          <w:p w:rsidR="00B3221E" w:rsidRDefault="00B3221E" w:rsidP="00B3221E">
            <w:r>
              <w:t>Explore the following websites with your students:</w:t>
            </w:r>
          </w:p>
          <w:p w:rsidR="00B3221E" w:rsidRPr="009478D4" w:rsidRDefault="00B3221E" w:rsidP="00B3221E"/>
          <w:p w:rsidR="00B3221E" w:rsidRDefault="00B65A54" w:rsidP="00B3221E">
            <w:pPr>
              <w:rPr>
                <w:b/>
              </w:rPr>
            </w:pPr>
            <w:hyperlink r:id="rId8" w:history="1">
              <w:r w:rsidR="00B3221E" w:rsidRPr="009C1544">
                <w:rPr>
                  <w:rStyle w:val="Hyperlink"/>
                  <w:b/>
                </w:rPr>
                <w:t>http://storynory.com/category/educational-and-entertaining-stories/greek-myths/</w:t>
              </w:r>
            </w:hyperlink>
            <w:r w:rsidR="00B3221E" w:rsidRPr="009478D4">
              <w:rPr>
                <w:b/>
              </w:rPr>
              <w:t xml:space="preserve"> </w:t>
            </w:r>
          </w:p>
          <w:p w:rsidR="00B3221E" w:rsidRDefault="00B3221E" w:rsidP="00B3221E">
            <w:pPr>
              <w:rPr>
                <w:b/>
              </w:rPr>
            </w:pPr>
            <w:r>
              <w:rPr>
                <w:b/>
              </w:rPr>
              <w:t>(</w:t>
            </w:r>
            <w:r w:rsidRPr="009478D4">
              <w:rPr>
                <w:b/>
              </w:rPr>
              <w:t>Stories of famous gods and goddesses read aloud</w:t>
            </w:r>
            <w:r>
              <w:rPr>
                <w:b/>
              </w:rPr>
              <w:t>)</w:t>
            </w:r>
          </w:p>
          <w:p w:rsidR="00B3221E" w:rsidRPr="009478D4" w:rsidRDefault="00B3221E" w:rsidP="00B3221E">
            <w:pPr>
              <w:rPr>
                <w:b/>
              </w:rPr>
            </w:pPr>
          </w:p>
          <w:p w:rsidR="00B3221E" w:rsidRDefault="00B65A54" w:rsidP="00B3221E">
            <w:pPr>
              <w:rPr>
                <w:b/>
              </w:rPr>
            </w:pPr>
            <w:hyperlink r:id="rId9" w:history="1">
              <w:r w:rsidR="00B3221E" w:rsidRPr="009C1544">
                <w:rPr>
                  <w:rStyle w:val="Hyperlink"/>
                  <w:b/>
                </w:rPr>
                <w:t>http://www.kidspast.com/index.php</w:t>
              </w:r>
            </w:hyperlink>
          </w:p>
          <w:p w:rsidR="00B3221E" w:rsidRDefault="00B3221E" w:rsidP="00B3221E">
            <w:pPr>
              <w:rPr>
                <w:b/>
              </w:rPr>
            </w:pPr>
            <w:r>
              <w:rPr>
                <w:b/>
              </w:rPr>
              <w:t>(</w:t>
            </w:r>
            <w:r w:rsidRPr="009478D4">
              <w:rPr>
                <w:b/>
              </w:rPr>
              <w:t>exploring history</w:t>
            </w:r>
            <w:r>
              <w:rPr>
                <w:b/>
              </w:rPr>
              <w:t>)</w:t>
            </w:r>
          </w:p>
          <w:p w:rsidR="00B3221E" w:rsidRPr="009478D4" w:rsidRDefault="00B3221E" w:rsidP="00B3221E">
            <w:pPr>
              <w:rPr>
                <w:b/>
              </w:rPr>
            </w:pPr>
          </w:p>
          <w:p w:rsidR="00B3221E" w:rsidRDefault="00B65A54" w:rsidP="00B3221E">
            <w:pPr>
              <w:rPr>
                <w:b/>
              </w:rPr>
            </w:pPr>
            <w:hyperlink r:id="rId10" w:history="1">
              <w:r w:rsidR="00B3221E" w:rsidRPr="009C1544">
                <w:rPr>
                  <w:rStyle w:val="Hyperlink"/>
                  <w:b/>
                </w:rPr>
                <w:t>http://www.historyforkids.org/learn/greeks/</w:t>
              </w:r>
            </w:hyperlink>
            <w:r w:rsidR="00B3221E" w:rsidRPr="009478D4">
              <w:rPr>
                <w:b/>
              </w:rPr>
              <w:t xml:space="preserve"> </w:t>
            </w:r>
          </w:p>
          <w:p w:rsidR="00B3221E" w:rsidRDefault="00B3221E" w:rsidP="00B3221E">
            <w:pPr>
              <w:rPr>
                <w:b/>
              </w:rPr>
            </w:pPr>
            <w:r>
              <w:rPr>
                <w:b/>
              </w:rPr>
              <w:t>(</w:t>
            </w:r>
            <w:r w:rsidRPr="009478D4">
              <w:rPr>
                <w:b/>
              </w:rPr>
              <w:t>informational articles on Greece, gods and goddesses, written in “kid-friendly” language</w:t>
            </w:r>
            <w:r>
              <w:rPr>
                <w:b/>
              </w:rPr>
              <w:t>)</w:t>
            </w:r>
          </w:p>
          <w:p w:rsidR="006C4AA6" w:rsidRDefault="006C4AA6" w:rsidP="00B3221E">
            <w:pPr>
              <w:rPr>
                <w:b/>
              </w:rPr>
            </w:pPr>
          </w:p>
          <w:p w:rsidR="006C4AA6" w:rsidRDefault="00B65A54" w:rsidP="00B3221E">
            <w:pPr>
              <w:rPr>
                <w:b/>
              </w:rPr>
            </w:pPr>
            <w:hyperlink r:id="rId11" w:history="1">
              <w:r w:rsidR="006C4AA6" w:rsidRPr="009C1544">
                <w:rPr>
                  <w:rStyle w:val="Hyperlink"/>
                  <w:b/>
                </w:rPr>
                <w:t>http://wingedsandals.com</w:t>
              </w:r>
            </w:hyperlink>
            <w:r w:rsidR="006C4AA6">
              <w:rPr>
                <w:b/>
              </w:rPr>
              <w:t xml:space="preserve"> </w:t>
            </w:r>
          </w:p>
          <w:p w:rsidR="006C4AA6" w:rsidRPr="006C4AA6" w:rsidRDefault="006C4AA6" w:rsidP="006C4AA6">
            <w:proofErr w:type="gramStart"/>
            <w:r w:rsidRPr="006C4AA6">
              <w:t>( Take</w:t>
            </w:r>
            <w:proofErr w:type="gramEnd"/>
            <w:r w:rsidRPr="006C4AA6">
              <w:t xml:space="preserve"> the tour with Hermes the messenger god, </w:t>
            </w:r>
            <w:r>
              <w:t xml:space="preserve"> </w:t>
            </w:r>
            <w:r w:rsidRPr="006C4AA6">
              <w:t>through a magical place filled with awesome gods, daring heroes and fabulous monsters.</w:t>
            </w:r>
            <w:r>
              <w:t>)</w:t>
            </w:r>
          </w:p>
          <w:p w:rsidR="006C4AA6" w:rsidRDefault="006C4AA6" w:rsidP="00B3221E">
            <w:pPr>
              <w:rPr>
                <w:b/>
              </w:rPr>
            </w:pPr>
          </w:p>
          <w:p w:rsidR="006C4AA6" w:rsidRDefault="006C4AA6"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1170" w:type="dxa"/>
            <w:gridSpan w:val="2"/>
            <w:vMerge w:val="restart"/>
            <w:shd w:val="clear" w:color="auto" w:fill="CCC0D9" w:themeFill="accent4"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r>
              <w:rPr>
                <w:b/>
              </w:rPr>
              <w:t>RL.3.5</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1914" w:type="dxa"/>
            <w:gridSpan w:val="2"/>
            <w:shd w:val="clear" w:color="auto" w:fill="CCC0D9" w:themeFill="accent4" w:themeFillTint="66"/>
            <w:vAlign w:val="center"/>
          </w:tcPr>
          <w:p w:rsidR="00B3221E" w:rsidRDefault="00B3221E" w:rsidP="00B3221E">
            <w:pPr>
              <w:rPr>
                <w:b/>
              </w:rPr>
            </w:pPr>
            <w:r>
              <w:rPr>
                <w:b/>
              </w:rPr>
              <w:t>“I Can” Statements</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r>
              <w:rPr>
                <w:b/>
              </w:rPr>
              <w:t>I can use search tools to locate information on a topic.</w:t>
            </w:r>
          </w:p>
          <w:p w:rsidR="00B3221E" w:rsidRDefault="00B3221E" w:rsidP="00B3221E">
            <w:pPr>
              <w:rPr>
                <w:b/>
              </w:rPr>
            </w:pPr>
          </w:p>
          <w:p w:rsidR="00B3221E" w:rsidRDefault="00B3221E" w:rsidP="00B3221E">
            <w:pPr>
              <w:rPr>
                <w:b/>
              </w:rPr>
            </w:pPr>
          </w:p>
          <w:p w:rsidR="00B3221E" w:rsidRPr="00882DDC" w:rsidRDefault="00B3221E" w:rsidP="00B3221E">
            <w:pPr>
              <w:rPr>
                <w:b/>
              </w:rPr>
            </w:pPr>
          </w:p>
        </w:tc>
      </w:tr>
      <w:tr w:rsidR="00B3221E" w:rsidTr="003314DE">
        <w:trPr>
          <w:trHeight w:val="1747"/>
        </w:trPr>
        <w:tc>
          <w:tcPr>
            <w:tcW w:w="2352" w:type="dxa"/>
            <w:vMerge/>
            <w:shd w:val="clear" w:color="auto" w:fill="CCC0D9" w:themeFill="accent4" w:themeFillTint="66"/>
            <w:vAlign w:val="center"/>
          </w:tcPr>
          <w:p w:rsidR="00B3221E" w:rsidRDefault="00B3221E" w:rsidP="00B3221E">
            <w:pPr>
              <w:jc w:val="center"/>
              <w:rPr>
                <w:b/>
              </w:rPr>
            </w:pPr>
          </w:p>
        </w:tc>
        <w:tc>
          <w:tcPr>
            <w:tcW w:w="9238" w:type="dxa"/>
            <w:gridSpan w:val="9"/>
            <w:vMerge/>
            <w:shd w:val="clear" w:color="auto" w:fill="CCC0D9" w:themeFill="accent4" w:themeFillTint="66"/>
            <w:vAlign w:val="center"/>
          </w:tcPr>
          <w:p w:rsidR="00B3221E" w:rsidRPr="00882DDC" w:rsidRDefault="00B3221E" w:rsidP="00B3221E">
            <w:pPr>
              <w:rPr>
                <w:b/>
              </w:rPr>
            </w:pPr>
          </w:p>
        </w:tc>
        <w:tc>
          <w:tcPr>
            <w:tcW w:w="1170" w:type="dxa"/>
            <w:gridSpan w:val="2"/>
            <w:vMerge/>
            <w:shd w:val="clear" w:color="auto" w:fill="CCC0D9" w:themeFill="accent4" w:themeFillTint="66"/>
            <w:vAlign w:val="center"/>
          </w:tcPr>
          <w:p w:rsidR="00B3221E" w:rsidRDefault="00B3221E" w:rsidP="00B3221E">
            <w:pPr>
              <w:rPr>
                <w:b/>
              </w:rPr>
            </w:pPr>
          </w:p>
        </w:tc>
        <w:tc>
          <w:tcPr>
            <w:tcW w:w="1914" w:type="dxa"/>
            <w:gridSpan w:val="2"/>
            <w:shd w:val="clear" w:color="auto" w:fill="CCC0D9" w:themeFill="accent4" w:themeFillTint="66"/>
            <w:vAlign w:val="center"/>
          </w:tcPr>
          <w:p w:rsidR="00B3221E" w:rsidRDefault="00B3221E" w:rsidP="00B3221E">
            <w:pPr>
              <w:rPr>
                <w:b/>
              </w:rPr>
            </w:pPr>
            <w:r>
              <w:rPr>
                <w:b/>
              </w:rPr>
              <w:t>Essential Questions</w:t>
            </w:r>
          </w:p>
          <w:p w:rsidR="00B3221E" w:rsidRDefault="00B3221E" w:rsidP="00B3221E">
            <w:pPr>
              <w:rPr>
                <w:b/>
              </w:rPr>
            </w:pPr>
            <w:r>
              <w:rPr>
                <w:b/>
              </w:rPr>
              <w:t>How can search tools help me learn about a topic?</w:t>
            </w:r>
          </w:p>
          <w:p w:rsidR="00B3221E" w:rsidRDefault="00B3221E" w:rsidP="00B3221E">
            <w:pPr>
              <w:rPr>
                <w:b/>
              </w:rPr>
            </w:pPr>
          </w:p>
          <w:p w:rsidR="00B3221E" w:rsidRDefault="00B3221E" w:rsidP="00B3221E">
            <w:pPr>
              <w:rPr>
                <w:b/>
              </w:rPr>
            </w:pPr>
          </w:p>
        </w:tc>
      </w:tr>
      <w:tr w:rsidR="00B3221E" w:rsidRPr="00F8060C" w:rsidTr="003314DE">
        <w:trPr>
          <w:trHeight w:val="1883"/>
        </w:trPr>
        <w:tc>
          <w:tcPr>
            <w:tcW w:w="2352" w:type="dxa"/>
            <w:vMerge w:val="restart"/>
            <w:shd w:val="clear" w:color="auto" w:fill="CCC0D9" w:themeFill="accent4" w:themeFillTint="66"/>
            <w:vAlign w:val="center"/>
          </w:tcPr>
          <w:p w:rsidR="00B3221E" w:rsidRDefault="00B3221E" w:rsidP="00B3221E">
            <w:pPr>
              <w:jc w:val="center"/>
              <w:rPr>
                <w:b/>
              </w:rPr>
            </w:pPr>
            <w:r>
              <w:rPr>
                <w:b/>
              </w:rPr>
              <w:t>Writer’s Workshop</w:t>
            </w:r>
          </w:p>
        </w:tc>
        <w:tc>
          <w:tcPr>
            <w:tcW w:w="9238" w:type="dxa"/>
            <w:gridSpan w:val="9"/>
            <w:vMerge w:val="restart"/>
            <w:shd w:val="clear" w:color="auto" w:fill="CCC0D9" w:themeFill="accent4" w:themeFillTint="66"/>
            <w:vAlign w:val="center"/>
          </w:tcPr>
          <w:p w:rsidR="006C4AA6" w:rsidRDefault="006C4AA6" w:rsidP="00B3221E">
            <w:r>
              <w:rPr>
                <w:b/>
              </w:rPr>
              <w:t>Resource</w:t>
            </w:r>
            <w:r>
              <w:t xml:space="preserve"> “Explorations in Nonfiction Writing” by Tony Stead and Linda Hoyt</w:t>
            </w:r>
          </w:p>
          <w:p w:rsidR="006C4AA6" w:rsidRDefault="006C4AA6" w:rsidP="00B3221E"/>
          <w:p w:rsidR="006C4AA6" w:rsidRDefault="006C4AA6" w:rsidP="00B3221E">
            <w:r>
              <w:t>Revisit lessons as needed:</w:t>
            </w:r>
          </w:p>
          <w:p w:rsidR="006C4AA6" w:rsidRDefault="006C4AA6" w:rsidP="00B3221E">
            <w:r>
              <w:t>Session 1 – Identifying the Purpose and Features of a Description (pgs. 8,9)</w:t>
            </w:r>
          </w:p>
          <w:p w:rsidR="006C4AA6" w:rsidRDefault="006C4AA6" w:rsidP="00B3221E"/>
          <w:p w:rsidR="006C4AA6" w:rsidRDefault="006C4AA6" w:rsidP="00B3221E">
            <w:r>
              <w:t>Session 2 – Selecting and Noting Facts from Multiple Sources (pgs. 10, 11)</w:t>
            </w:r>
          </w:p>
          <w:p w:rsidR="006C4AA6" w:rsidRDefault="006C4AA6" w:rsidP="00B3221E"/>
          <w:p w:rsidR="006C4AA6" w:rsidRDefault="006C4AA6" w:rsidP="00B3221E">
            <w:r>
              <w:t>Session 4 – Supporting Main Ideas with Strong Details (pgs. 14, 15)</w:t>
            </w:r>
          </w:p>
          <w:p w:rsidR="00CA30D8" w:rsidRDefault="00CA30D8" w:rsidP="00B3221E"/>
          <w:p w:rsidR="00CA30D8" w:rsidRDefault="00CA30D8" w:rsidP="00B3221E">
            <w:r>
              <w:t>Session 7 – Revising Sentences for Variety (pgs. 20, 21)</w:t>
            </w:r>
          </w:p>
          <w:p w:rsidR="00CA30D8" w:rsidRPr="006C4AA6" w:rsidRDefault="00CA30D8" w:rsidP="00B3221E"/>
          <w:p w:rsidR="006C4AA6" w:rsidRDefault="006C4AA6" w:rsidP="00B3221E"/>
          <w:p w:rsidR="00B3221E" w:rsidRDefault="00B3221E" w:rsidP="00B3221E">
            <w:r>
              <w:t>Research and record important facts about additional gods and goddesses from Ancient Greece.</w:t>
            </w:r>
          </w:p>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CA30D8" w:rsidRDefault="00CA30D8" w:rsidP="00B3221E"/>
          <w:p w:rsidR="00B3221E" w:rsidRDefault="00B3221E" w:rsidP="00B3221E">
            <w:pPr>
              <w:rPr>
                <w:b/>
              </w:rPr>
            </w:pPr>
          </w:p>
          <w:p w:rsidR="00B3221E" w:rsidRDefault="00B3221E" w:rsidP="00B3221E">
            <w:pPr>
              <w:rPr>
                <w:b/>
              </w:rPr>
            </w:pPr>
          </w:p>
          <w:p w:rsidR="00B3221E" w:rsidRPr="00882DDC" w:rsidRDefault="00B3221E" w:rsidP="00B3221E">
            <w:pPr>
              <w:rPr>
                <w:b/>
              </w:rPr>
            </w:pPr>
          </w:p>
          <w:p w:rsidR="00B3221E" w:rsidRDefault="00B3221E" w:rsidP="00B3221E"/>
          <w:p w:rsidR="00B3221E" w:rsidRDefault="00B3221E" w:rsidP="00B3221E"/>
        </w:tc>
        <w:tc>
          <w:tcPr>
            <w:tcW w:w="1170" w:type="dxa"/>
            <w:gridSpan w:val="2"/>
            <w:vMerge w:val="restart"/>
            <w:shd w:val="clear" w:color="auto" w:fill="CCC0D9" w:themeFill="accent4" w:themeFillTint="66"/>
            <w:vAlign w:val="center"/>
          </w:tcPr>
          <w:p w:rsidR="00B3221E" w:rsidRPr="00F8060C" w:rsidRDefault="00B3221E" w:rsidP="00B3221E">
            <w:pPr>
              <w:rPr>
                <w:b/>
              </w:rPr>
            </w:pPr>
            <w:r w:rsidRPr="00F8060C">
              <w:rPr>
                <w:b/>
              </w:rPr>
              <w:t>Standards</w:t>
            </w:r>
          </w:p>
          <w:p w:rsidR="00B3221E" w:rsidRPr="00F8060C" w:rsidRDefault="00B3221E" w:rsidP="00B3221E">
            <w:pPr>
              <w:rPr>
                <w:b/>
              </w:rPr>
            </w:pPr>
          </w:p>
          <w:p w:rsidR="00B3221E" w:rsidRPr="00F8060C" w:rsidRDefault="00B3221E" w:rsidP="00B3221E">
            <w:pPr>
              <w:rPr>
                <w:b/>
              </w:rPr>
            </w:pPr>
          </w:p>
          <w:p w:rsidR="00B3221E" w:rsidRDefault="00B3221E" w:rsidP="00B3221E">
            <w:pPr>
              <w:rPr>
                <w:b/>
              </w:rPr>
            </w:pPr>
            <w:r>
              <w:rPr>
                <w:b/>
              </w:rPr>
              <w:t>W.3.10</w:t>
            </w: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p>
          <w:p w:rsidR="00CA30D8" w:rsidRPr="00CA30D8" w:rsidRDefault="00CA30D8" w:rsidP="00B3221E">
            <w:pPr>
              <w:rPr>
                <w:b/>
              </w:rPr>
            </w:pPr>
            <w:r>
              <w:rPr>
                <w:b/>
              </w:rPr>
              <w:t>L.3.1 (f)</w:t>
            </w: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p>
          <w:p w:rsidR="00CA30D8" w:rsidRDefault="00CA30D8" w:rsidP="00B3221E">
            <w:pPr>
              <w:rPr>
                <w:b/>
              </w:rPr>
            </w:pPr>
            <w:r>
              <w:rPr>
                <w:b/>
              </w:rPr>
              <w:t>L.3.1 (i)</w:t>
            </w:r>
          </w:p>
          <w:p w:rsidR="00CA30D8" w:rsidRDefault="00CA30D8" w:rsidP="00B3221E">
            <w:pPr>
              <w:rPr>
                <w:b/>
              </w:rPr>
            </w:pPr>
          </w:p>
          <w:p w:rsidR="00CA30D8" w:rsidRDefault="00CA30D8" w:rsidP="00B3221E">
            <w:pPr>
              <w:rPr>
                <w:b/>
              </w:rPr>
            </w:pPr>
          </w:p>
          <w:p w:rsidR="00CA30D8" w:rsidRDefault="00CA30D8" w:rsidP="00B3221E">
            <w:pPr>
              <w:rPr>
                <w:b/>
              </w:rPr>
            </w:pPr>
          </w:p>
          <w:p w:rsidR="00CA30D8" w:rsidRPr="00F8060C" w:rsidRDefault="00CA30D8" w:rsidP="00B3221E">
            <w:pPr>
              <w:rPr>
                <w:b/>
              </w:rPr>
            </w:pPr>
          </w:p>
          <w:p w:rsidR="00B3221E" w:rsidRPr="00F8060C" w:rsidRDefault="00CA30D8" w:rsidP="00B3221E">
            <w:pPr>
              <w:rPr>
                <w:b/>
              </w:rPr>
            </w:pPr>
            <w:r>
              <w:rPr>
                <w:b/>
              </w:rPr>
              <w:t xml:space="preserve">L.3.2 (e) </w:t>
            </w:r>
          </w:p>
          <w:p w:rsidR="00B3221E" w:rsidRPr="00F8060C" w:rsidRDefault="00B3221E" w:rsidP="00B3221E">
            <w:pPr>
              <w:rPr>
                <w:b/>
              </w:rPr>
            </w:pPr>
          </w:p>
          <w:p w:rsidR="00B3221E" w:rsidRPr="00F8060C" w:rsidRDefault="00B3221E" w:rsidP="00B3221E">
            <w:pPr>
              <w:rPr>
                <w:b/>
              </w:rPr>
            </w:pPr>
          </w:p>
          <w:p w:rsidR="00B3221E" w:rsidRPr="00F8060C" w:rsidRDefault="00B3221E" w:rsidP="00B3221E">
            <w:pPr>
              <w:rPr>
                <w:b/>
              </w:rPr>
            </w:pPr>
          </w:p>
          <w:p w:rsidR="00B3221E" w:rsidRPr="00F8060C" w:rsidRDefault="00CA30D8" w:rsidP="00B3221E">
            <w:pPr>
              <w:rPr>
                <w:b/>
              </w:rPr>
            </w:pPr>
            <w:r>
              <w:rPr>
                <w:b/>
              </w:rPr>
              <w:t>L.3.2 (f)</w:t>
            </w:r>
          </w:p>
          <w:p w:rsidR="00B3221E" w:rsidRPr="00F8060C" w:rsidRDefault="00B3221E" w:rsidP="00B3221E">
            <w:pPr>
              <w:rPr>
                <w:b/>
              </w:rPr>
            </w:pPr>
          </w:p>
          <w:p w:rsidR="00B3221E" w:rsidRPr="00F8060C" w:rsidRDefault="00B3221E" w:rsidP="00B3221E">
            <w:pPr>
              <w:jc w:val="center"/>
              <w:rPr>
                <w:b/>
              </w:rPr>
            </w:pPr>
          </w:p>
          <w:p w:rsidR="00B3221E" w:rsidRPr="00F8060C" w:rsidRDefault="00B3221E" w:rsidP="00B3221E">
            <w:pPr>
              <w:jc w:val="center"/>
              <w:rPr>
                <w:b/>
              </w:rPr>
            </w:pPr>
          </w:p>
        </w:tc>
        <w:tc>
          <w:tcPr>
            <w:tcW w:w="1914" w:type="dxa"/>
            <w:gridSpan w:val="2"/>
            <w:shd w:val="clear" w:color="auto" w:fill="CCC0D9" w:themeFill="accent4" w:themeFillTint="66"/>
            <w:vAlign w:val="center"/>
          </w:tcPr>
          <w:p w:rsidR="00B3221E" w:rsidRPr="00F8060C" w:rsidRDefault="00B3221E" w:rsidP="00B3221E">
            <w:pPr>
              <w:rPr>
                <w:b/>
              </w:rPr>
            </w:pPr>
          </w:p>
          <w:p w:rsidR="00B3221E" w:rsidRPr="00F8060C" w:rsidRDefault="00B3221E" w:rsidP="00B3221E">
            <w:pPr>
              <w:rPr>
                <w:b/>
              </w:rPr>
            </w:pPr>
            <w:r w:rsidRPr="00F8060C">
              <w:rPr>
                <w:b/>
              </w:rPr>
              <w:t>“I Can” Statements</w:t>
            </w:r>
          </w:p>
          <w:p w:rsidR="00B3221E" w:rsidRPr="00F8060C" w:rsidRDefault="00B3221E" w:rsidP="00B3221E">
            <w:pPr>
              <w:rPr>
                <w:b/>
              </w:rPr>
            </w:pPr>
          </w:p>
          <w:p w:rsidR="00B3221E" w:rsidRPr="00F8060C" w:rsidRDefault="00CA30D8" w:rsidP="00B3221E">
            <w:pPr>
              <w:rPr>
                <w:b/>
              </w:rPr>
            </w:pPr>
            <w:r>
              <w:rPr>
                <w:b/>
              </w:rPr>
              <w:t xml:space="preserve">I can write over an extended </w:t>
            </w:r>
            <w:r w:rsidR="00B3221E">
              <w:rPr>
                <w:b/>
              </w:rPr>
              <w:t>period of time for different purposes.</w:t>
            </w:r>
          </w:p>
          <w:p w:rsidR="00B3221E" w:rsidRDefault="00B3221E" w:rsidP="00B3221E">
            <w:pPr>
              <w:rPr>
                <w:b/>
              </w:rPr>
            </w:pPr>
          </w:p>
          <w:p w:rsidR="00CA30D8" w:rsidRDefault="00CA30D8" w:rsidP="00B3221E">
            <w:pPr>
              <w:rPr>
                <w:b/>
              </w:rPr>
            </w:pPr>
            <w:r>
              <w:rPr>
                <w:b/>
              </w:rPr>
              <w:t>I can make sure the subjects and verbs in my sentences agree.</w:t>
            </w:r>
          </w:p>
          <w:p w:rsidR="00CA30D8" w:rsidRDefault="00CA30D8" w:rsidP="00B3221E">
            <w:pPr>
              <w:rPr>
                <w:b/>
              </w:rPr>
            </w:pPr>
          </w:p>
          <w:p w:rsidR="00CA30D8" w:rsidRDefault="00CA30D8" w:rsidP="00B3221E">
            <w:pPr>
              <w:rPr>
                <w:b/>
              </w:rPr>
            </w:pPr>
            <w:r>
              <w:rPr>
                <w:b/>
              </w:rPr>
              <w:t>I can produce simple, compound and complex sentences.</w:t>
            </w:r>
          </w:p>
          <w:p w:rsidR="00CA30D8" w:rsidRDefault="00CA30D8" w:rsidP="00B3221E">
            <w:pPr>
              <w:rPr>
                <w:b/>
              </w:rPr>
            </w:pPr>
          </w:p>
          <w:p w:rsidR="00CA30D8" w:rsidRDefault="00CA30D8" w:rsidP="00B3221E">
            <w:pPr>
              <w:rPr>
                <w:b/>
              </w:rPr>
            </w:pPr>
            <w:r>
              <w:rPr>
                <w:b/>
              </w:rPr>
              <w:t>I can use standard spelling for high-frequency words.</w:t>
            </w:r>
          </w:p>
          <w:p w:rsidR="00CA30D8" w:rsidRDefault="00CA30D8" w:rsidP="00B3221E">
            <w:pPr>
              <w:rPr>
                <w:b/>
              </w:rPr>
            </w:pPr>
          </w:p>
          <w:p w:rsidR="00CA30D8" w:rsidRPr="00F8060C" w:rsidRDefault="00CA30D8" w:rsidP="00B3221E">
            <w:pPr>
              <w:rPr>
                <w:b/>
              </w:rPr>
            </w:pPr>
            <w:r>
              <w:rPr>
                <w:b/>
              </w:rPr>
              <w:t>I can use spelling patterns in writing words.</w:t>
            </w:r>
          </w:p>
          <w:p w:rsidR="00B3221E" w:rsidRPr="00F8060C" w:rsidRDefault="00B3221E" w:rsidP="00B3221E">
            <w:pPr>
              <w:jc w:val="center"/>
              <w:rPr>
                <w:b/>
              </w:rPr>
            </w:pPr>
          </w:p>
          <w:p w:rsidR="00B3221E" w:rsidRPr="00F8060C" w:rsidRDefault="00B3221E" w:rsidP="00B3221E">
            <w:pPr>
              <w:jc w:val="center"/>
              <w:rPr>
                <w:b/>
              </w:rPr>
            </w:pPr>
          </w:p>
        </w:tc>
      </w:tr>
      <w:tr w:rsidR="00B3221E" w:rsidRPr="00F8060C" w:rsidTr="003314DE">
        <w:trPr>
          <w:trHeight w:val="1882"/>
        </w:trPr>
        <w:tc>
          <w:tcPr>
            <w:tcW w:w="2352" w:type="dxa"/>
            <w:vMerge/>
            <w:shd w:val="clear" w:color="auto" w:fill="CCC0D9" w:themeFill="accent4" w:themeFillTint="66"/>
            <w:vAlign w:val="center"/>
          </w:tcPr>
          <w:p w:rsidR="00B3221E" w:rsidRDefault="00B3221E" w:rsidP="00B3221E">
            <w:pPr>
              <w:jc w:val="center"/>
              <w:rPr>
                <w:b/>
              </w:rPr>
            </w:pPr>
          </w:p>
        </w:tc>
        <w:tc>
          <w:tcPr>
            <w:tcW w:w="9238" w:type="dxa"/>
            <w:gridSpan w:val="9"/>
            <w:vMerge/>
            <w:shd w:val="clear" w:color="auto" w:fill="CCC0D9" w:themeFill="accent4" w:themeFillTint="66"/>
            <w:vAlign w:val="center"/>
          </w:tcPr>
          <w:p w:rsidR="00B3221E" w:rsidRDefault="00B3221E" w:rsidP="00B3221E">
            <w:pPr>
              <w:jc w:val="center"/>
            </w:pPr>
          </w:p>
        </w:tc>
        <w:tc>
          <w:tcPr>
            <w:tcW w:w="1170" w:type="dxa"/>
            <w:gridSpan w:val="2"/>
            <w:vMerge/>
            <w:shd w:val="clear" w:color="auto" w:fill="CCC0D9" w:themeFill="accent4" w:themeFillTint="66"/>
            <w:vAlign w:val="center"/>
          </w:tcPr>
          <w:p w:rsidR="00B3221E" w:rsidRPr="00F8060C" w:rsidRDefault="00B3221E" w:rsidP="00B3221E">
            <w:pPr>
              <w:rPr>
                <w:b/>
              </w:rPr>
            </w:pPr>
          </w:p>
        </w:tc>
        <w:tc>
          <w:tcPr>
            <w:tcW w:w="1914" w:type="dxa"/>
            <w:gridSpan w:val="2"/>
            <w:shd w:val="clear" w:color="auto" w:fill="CCC0D9" w:themeFill="accent4" w:themeFillTint="66"/>
            <w:vAlign w:val="center"/>
          </w:tcPr>
          <w:p w:rsidR="00B3221E" w:rsidRPr="00F8060C" w:rsidRDefault="00B3221E" w:rsidP="00B3221E">
            <w:pPr>
              <w:rPr>
                <w:b/>
              </w:rPr>
            </w:pPr>
            <w:r w:rsidRPr="00F8060C">
              <w:rPr>
                <w:b/>
              </w:rPr>
              <w:t>Essential Questions</w:t>
            </w:r>
          </w:p>
          <w:p w:rsidR="00B3221E" w:rsidRDefault="00B3221E" w:rsidP="00B3221E">
            <w:pPr>
              <w:rPr>
                <w:b/>
              </w:rPr>
            </w:pPr>
          </w:p>
          <w:p w:rsidR="00B3221E" w:rsidRDefault="00B3221E" w:rsidP="00B3221E">
            <w:pPr>
              <w:rPr>
                <w:b/>
              </w:rPr>
            </w:pPr>
            <w:r>
              <w:rPr>
                <w:b/>
              </w:rPr>
              <w:t>Which character from Ancient Greece will you write about?</w:t>
            </w:r>
          </w:p>
          <w:p w:rsidR="00B3221E" w:rsidRDefault="00B3221E" w:rsidP="00B3221E">
            <w:pPr>
              <w:rPr>
                <w:b/>
              </w:rPr>
            </w:pPr>
          </w:p>
          <w:p w:rsidR="00B3221E" w:rsidRDefault="00B3221E" w:rsidP="00B3221E">
            <w:pPr>
              <w:rPr>
                <w:b/>
              </w:rPr>
            </w:pPr>
            <w:r>
              <w:rPr>
                <w:b/>
              </w:rPr>
              <w:t>What important facts will you share?</w:t>
            </w:r>
          </w:p>
          <w:p w:rsidR="00CA30D8" w:rsidRDefault="00CA30D8" w:rsidP="00B3221E">
            <w:pPr>
              <w:rPr>
                <w:b/>
              </w:rPr>
            </w:pPr>
          </w:p>
          <w:p w:rsidR="00CA30D8" w:rsidRDefault="00CA30D8" w:rsidP="00B3221E">
            <w:pPr>
              <w:rPr>
                <w:b/>
              </w:rPr>
            </w:pPr>
            <w:r>
              <w:rPr>
                <w:b/>
              </w:rPr>
              <w:t>How can I make sure the subjects and verbs in my sentences agree?</w:t>
            </w:r>
          </w:p>
          <w:p w:rsidR="00CA30D8" w:rsidRDefault="00CA30D8" w:rsidP="00B3221E">
            <w:pPr>
              <w:rPr>
                <w:b/>
              </w:rPr>
            </w:pPr>
          </w:p>
          <w:p w:rsidR="00CA30D8" w:rsidRPr="00F8060C" w:rsidRDefault="00CA30D8" w:rsidP="00B3221E">
            <w:pPr>
              <w:rPr>
                <w:b/>
              </w:rPr>
            </w:pPr>
            <w:r>
              <w:rPr>
                <w:b/>
              </w:rPr>
              <w:t xml:space="preserve">How does my spelling </w:t>
            </w:r>
            <w:proofErr w:type="gramStart"/>
            <w:r>
              <w:rPr>
                <w:b/>
              </w:rPr>
              <w:t>effect</w:t>
            </w:r>
            <w:proofErr w:type="gramEnd"/>
            <w:r>
              <w:rPr>
                <w:b/>
              </w:rPr>
              <w:t xml:space="preserve"> my writing?</w:t>
            </w:r>
          </w:p>
          <w:p w:rsidR="00B3221E" w:rsidRPr="00F8060C" w:rsidRDefault="00B3221E" w:rsidP="00B3221E">
            <w:pPr>
              <w:rPr>
                <w:b/>
              </w:rPr>
            </w:pPr>
          </w:p>
          <w:p w:rsidR="00B3221E" w:rsidRPr="00F8060C" w:rsidRDefault="00B3221E" w:rsidP="00B3221E">
            <w:pPr>
              <w:rPr>
                <w:b/>
              </w:rPr>
            </w:pPr>
          </w:p>
          <w:p w:rsidR="00B3221E" w:rsidRPr="00F8060C" w:rsidRDefault="00B3221E" w:rsidP="00B3221E">
            <w:pPr>
              <w:rPr>
                <w:b/>
              </w:rPr>
            </w:pPr>
          </w:p>
          <w:p w:rsidR="00B3221E" w:rsidRPr="00F8060C" w:rsidRDefault="00B3221E" w:rsidP="00B3221E">
            <w:pPr>
              <w:rPr>
                <w:b/>
              </w:rPr>
            </w:pPr>
          </w:p>
        </w:tc>
      </w:tr>
      <w:tr w:rsidR="00B3221E" w:rsidRPr="00F8060C" w:rsidTr="003314DE">
        <w:trPr>
          <w:trHeight w:val="1073"/>
        </w:trPr>
        <w:tc>
          <w:tcPr>
            <w:tcW w:w="2352" w:type="dxa"/>
            <w:vMerge w:val="restart"/>
            <w:shd w:val="clear" w:color="auto" w:fill="CCC0D9" w:themeFill="accent4" w:themeFillTint="66"/>
            <w:vAlign w:val="center"/>
          </w:tcPr>
          <w:p w:rsidR="00B3221E" w:rsidRDefault="00B3221E" w:rsidP="00B3221E">
            <w:pPr>
              <w:jc w:val="center"/>
              <w:rPr>
                <w:b/>
              </w:rPr>
            </w:pPr>
            <w:r>
              <w:rPr>
                <w:b/>
              </w:rPr>
              <w:t>Social Studies/Science</w:t>
            </w:r>
          </w:p>
          <w:p w:rsidR="00B3221E" w:rsidRDefault="00B3221E" w:rsidP="00B3221E">
            <w:pPr>
              <w:jc w:val="center"/>
              <w:rPr>
                <w:b/>
              </w:rPr>
            </w:pPr>
            <w:r>
              <w:rPr>
                <w:b/>
              </w:rPr>
              <w:t>Content Integration</w:t>
            </w:r>
          </w:p>
          <w:p w:rsidR="00B3221E" w:rsidRDefault="00B3221E" w:rsidP="00B3221E">
            <w:pPr>
              <w:jc w:val="center"/>
              <w:rPr>
                <w:b/>
              </w:rPr>
            </w:pPr>
          </w:p>
          <w:p w:rsidR="00B3221E" w:rsidRDefault="00B3221E" w:rsidP="00B3221E">
            <w:pPr>
              <w:jc w:val="center"/>
              <w:rPr>
                <w:b/>
              </w:rPr>
            </w:pPr>
          </w:p>
          <w:p w:rsidR="00B3221E" w:rsidRDefault="00B3221E" w:rsidP="00B3221E">
            <w:pPr>
              <w:jc w:val="center"/>
              <w:rPr>
                <w:b/>
              </w:rPr>
            </w:pPr>
          </w:p>
          <w:p w:rsidR="00B3221E" w:rsidRDefault="00B3221E" w:rsidP="00B3221E">
            <w:pPr>
              <w:jc w:val="center"/>
              <w:rPr>
                <w:b/>
              </w:rPr>
            </w:pPr>
          </w:p>
          <w:p w:rsidR="00B3221E" w:rsidRDefault="00B3221E" w:rsidP="00B3221E">
            <w:pPr>
              <w:jc w:val="center"/>
              <w:rPr>
                <w:b/>
              </w:rPr>
            </w:pPr>
          </w:p>
          <w:p w:rsidR="00B3221E" w:rsidRDefault="00B3221E" w:rsidP="00B3221E">
            <w:pPr>
              <w:jc w:val="center"/>
              <w:rPr>
                <w:b/>
              </w:rPr>
            </w:pPr>
          </w:p>
        </w:tc>
        <w:tc>
          <w:tcPr>
            <w:tcW w:w="9238" w:type="dxa"/>
            <w:gridSpan w:val="9"/>
            <w:vMerge w:val="restart"/>
            <w:shd w:val="clear" w:color="auto" w:fill="CCC0D9" w:themeFill="accent4" w:themeFillTint="66"/>
            <w:vAlign w:val="center"/>
          </w:tcPr>
          <w:p w:rsidR="00B3221E" w:rsidRDefault="00B3221E" w:rsidP="00B3221E">
            <w:pPr>
              <w:rPr>
                <w:b/>
              </w:rPr>
            </w:pPr>
            <w:r>
              <w:rPr>
                <w:b/>
              </w:rPr>
              <w:t xml:space="preserve">Suggested </w:t>
            </w:r>
            <w:r w:rsidRPr="00F8060C">
              <w:rPr>
                <w:b/>
              </w:rPr>
              <w:t>Lessons</w:t>
            </w:r>
            <w:r>
              <w:rPr>
                <w:b/>
              </w:rPr>
              <w:t>:</w:t>
            </w:r>
          </w:p>
          <w:p w:rsidR="00B3221E" w:rsidRDefault="00B3221E" w:rsidP="00B3221E">
            <w:pPr>
              <w:rPr>
                <w:b/>
              </w:rPr>
            </w:pPr>
          </w:p>
          <w:p w:rsidR="00B3221E" w:rsidRDefault="00B3221E" w:rsidP="00B3221E">
            <w:pPr>
              <w:rPr>
                <w:b/>
              </w:rPr>
            </w:pPr>
          </w:p>
          <w:p w:rsidR="00B3221E" w:rsidRDefault="00B3221E" w:rsidP="00B3221E">
            <w:pPr>
              <w:rPr>
                <w:b/>
              </w:rPr>
            </w:pPr>
          </w:p>
          <w:p w:rsidR="00B3221E" w:rsidRPr="00F8060C" w:rsidRDefault="00B3221E" w:rsidP="00B3221E">
            <w:pPr>
              <w:rPr>
                <w:b/>
              </w:rPr>
            </w:pPr>
          </w:p>
        </w:tc>
        <w:tc>
          <w:tcPr>
            <w:tcW w:w="1170" w:type="dxa"/>
            <w:gridSpan w:val="2"/>
            <w:vMerge w:val="restart"/>
            <w:shd w:val="clear" w:color="auto" w:fill="CCC0D9" w:themeFill="accent4" w:themeFillTint="66"/>
            <w:vAlign w:val="center"/>
          </w:tcPr>
          <w:p w:rsidR="00B3221E" w:rsidRDefault="00B3221E" w:rsidP="00B3221E">
            <w:pPr>
              <w:jc w:val="center"/>
              <w:rPr>
                <w:b/>
              </w:rPr>
            </w:pPr>
            <w:r w:rsidRPr="00F8060C">
              <w:rPr>
                <w:b/>
              </w:rPr>
              <w:t>Standards</w:t>
            </w:r>
          </w:p>
          <w:p w:rsidR="00B3221E" w:rsidRDefault="00B3221E" w:rsidP="00B3221E">
            <w:pPr>
              <w:jc w:val="center"/>
              <w:rPr>
                <w:b/>
              </w:rPr>
            </w:pPr>
          </w:p>
          <w:p w:rsidR="00B3221E" w:rsidRDefault="00B3221E" w:rsidP="00B3221E">
            <w:pPr>
              <w:jc w:val="center"/>
              <w:rPr>
                <w:b/>
              </w:rPr>
            </w:pPr>
          </w:p>
          <w:p w:rsidR="00B3221E" w:rsidRDefault="00B3221E" w:rsidP="00B3221E">
            <w:pPr>
              <w:jc w:val="center"/>
              <w:rPr>
                <w:b/>
              </w:rPr>
            </w:pPr>
          </w:p>
          <w:p w:rsidR="00B3221E" w:rsidRDefault="00B3221E" w:rsidP="00B3221E">
            <w:pPr>
              <w:jc w:val="center"/>
              <w:rPr>
                <w:b/>
              </w:rPr>
            </w:pPr>
          </w:p>
          <w:p w:rsidR="00B3221E" w:rsidRPr="00F8060C" w:rsidRDefault="00B3221E" w:rsidP="00B3221E">
            <w:pPr>
              <w:jc w:val="center"/>
              <w:rPr>
                <w:b/>
              </w:rPr>
            </w:pPr>
          </w:p>
        </w:tc>
        <w:tc>
          <w:tcPr>
            <w:tcW w:w="1914" w:type="dxa"/>
            <w:gridSpan w:val="2"/>
            <w:shd w:val="clear" w:color="auto" w:fill="CCC0D9" w:themeFill="accent4" w:themeFillTint="66"/>
            <w:vAlign w:val="center"/>
          </w:tcPr>
          <w:p w:rsidR="00B3221E" w:rsidRPr="00F8060C" w:rsidRDefault="00B3221E" w:rsidP="00B3221E">
            <w:pPr>
              <w:rPr>
                <w:b/>
              </w:rPr>
            </w:pPr>
            <w:r w:rsidRPr="00F8060C">
              <w:rPr>
                <w:b/>
              </w:rPr>
              <w:t>“I Can” Statements</w:t>
            </w:r>
          </w:p>
          <w:p w:rsidR="00B3221E" w:rsidRPr="00F8060C" w:rsidRDefault="00B3221E" w:rsidP="00B3221E">
            <w:pPr>
              <w:rPr>
                <w:b/>
              </w:rPr>
            </w:pPr>
          </w:p>
          <w:p w:rsidR="00B3221E" w:rsidRPr="00F8060C" w:rsidRDefault="00B3221E" w:rsidP="00B3221E">
            <w:pPr>
              <w:rPr>
                <w:b/>
              </w:rPr>
            </w:pPr>
          </w:p>
        </w:tc>
      </w:tr>
      <w:tr w:rsidR="00B3221E" w:rsidRPr="00F8060C" w:rsidTr="003314DE">
        <w:trPr>
          <w:trHeight w:val="1072"/>
        </w:trPr>
        <w:tc>
          <w:tcPr>
            <w:tcW w:w="2352" w:type="dxa"/>
            <w:vMerge/>
            <w:shd w:val="clear" w:color="auto" w:fill="CCC0D9" w:themeFill="accent4" w:themeFillTint="66"/>
            <w:vAlign w:val="center"/>
          </w:tcPr>
          <w:p w:rsidR="00B3221E" w:rsidRDefault="00B3221E" w:rsidP="00B3221E">
            <w:pPr>
              <w:jc w:val="center"/>
              <w:rPr>
                <w:b/>
              </w:rPr>
            </w:pPr>
          </w:p>
        </w:tc>
        <w:tc>
          <w:tcPr>
            <w:tcW w:w="9238" w:type="dxa"/>
            <w:gridSpan w:val="9"/>
            <w:vMerge/>
            <w:shd w:val="clear" w:color="auto" w:fill="CCC0D9" w:themeFill="accent4" w:themeFillTint="66"/>
            <w:vAlign w:val="center"/>
          </w:tcPr>
          <w:p w:rsidR="00B3221E" w:rsidRDefault="00B3221E" w:rsidP="00B3221E">
            <w:pPr>
              <w:jc w:val="center"/>
            </w:pPr>
          </w:p>
        </w:tc>
        <w:tc>
          <w:tcPr>
            <w:tcW w:w="1170" w:type="dxa"/>
            <w:gridSpan w:val="2"/>
            <w:vMerge/>
            <w:shd w:val="clear" w:color="auto" w:fill="CCC0D9" w:themeFill="accent4" w:themeFillTint="66"/>
            <w:vAlign w:val="center"/>
          </w:tcPr>
          <w:p w:rsidR="00B3221E" w:rsidRDefault="00B3221E" w:rsidP="00B3221E">
            <w:pPr>
              <w:jc w:val="center"/>
            </w:pPr>
          </w:p>
        </w:tc>
        <w:tc>
          <w:tcPr>
            <w:tcW w:w="1914" w:type="dxa"/>
            <w:gridSpan w:val="2"/>
            <w:shd w:val="clear" w:color="auto" w:fill="CCC0D9" w:themeFill="accent4" w:themeFillTint="66"/>
            <w:vAlign w:val="center"/>
          </w:tcPr>
          <w:p w:rsidR="00B3221E" w:rsidRPr="00F8060C" w:rsidRDefault="00B3221E" w:rsidP="00B3221E">
            <w:pPr>
              <w:rPr>
                <w:b/>
              </w:rPr>
            </w:pPr>
            <w:r w:rsidRPr="00F8060C">
              <w:rPr>
                <w:b/>
              </w:rPr>
              <w:t>Essential Questions</w:t>
            </w:r>
          </w:p>
          <w:p w:rsidR="00B3221E" w:rsidRPr="00F8060C" w:rsidRDefault="00B3221E" w:rsidP="00B3221E">
            <w:pPr>
              <w:rPr>
                <w:b/>
              </w:rPr>
            </w:pPr>
          </w:p>
          <w:p w:rsidR="00B3221E" w:rsidRPr="00F8060C" w:rsidRDefault="00B3221E" w:rsidP="00B3221E">
            <w:pPr>
              <w:rPr>
                <w:b/>
              </w:rPr>
            </w:pPr>
          </w:p>
        </w:tc>
      </w:tr>
      <w:tr w:rsidR="00B3221E" w:rsidRPr="00E11067" w:rsidTr="003314DE">
        <w:tc>
          <w:tcPr>
            <w:tcW w:w="2352" w:type="dxa"/>
            <w:shd w:val="clear" w:color="auto" w:fill="CCC0D9" w:themeFill="accent4" w:themeFillTint="66"/>
            <w:vAlign w:val="center"/>
          </w:tcPr>
          <w:p w:rsidR="00B3221E" w:rsidRDefault="00B3221E" w:rsidP="00B3221E">
            <w:pPr>
              <w:jc w:val="center"/>
              <w:rPr>
                <w:b/>
              </w:rPr>
            </w:pPr>
            <w:r>
              <w:rPr>
                <w:b/>
              </w:rPr>
              <w:t>Vocabulary</w:t>
            </w:r>
          </w:p>
        </w:tc>
        <w:tc>
          <w:tcPr>
            <w:tcW w:w="6555" w:type="dxa"/>
            <w:gridSpan w:val="6"/>
            <w:shd w:val="clear" w:color="auto" w:fill="CCC0D9" w:themeFill="accent4" w:themeFillTint="66"/>
            <w:vAlign w:val="center"/>
          </w:tcPr>
          <w:p w:rsidR="00B3221E" w:rsidRPr="00882DDC" w:rsidRDefault="00B3221E" w:rsidP="00B3221E">
            <w:pPr>
              <w:jc w:val="center"/>
              <w:rPr>
                <w:b/>
              </w:rPr>
            </w:pPr>
            <w:r>
              <w:rPr>
                <w:b/>
              </w:rPr>
              <w:t>Tier Two Words (from Read-</w:t>
            </w:r>
            <w:proofErr w:type="spellStart"/>
            <w:r w:rsidRPr="00882DDC">
              <w:rPr>
                <w:b/>
              </w:rPr>
              <w:t>Alouds</w:t>
            </w:r>
            <w:proofErr w:type="spellEnd"/>
            <w:r w:rsidRPr="00882DDC">
              <w:rPr>
                <w:b/>
              </w:rPr>
              <w:t>)</w:t>
            </w:r>
          </w:p>
          <w:p w:rsidR="00B3221E" w:rsidRDefault="00B3221E" w:rsidP="00B3221E">
            <w:pPr>
              <w:jc w:val="center"/>
            </w:pPr>
          </w:p>
          <w:p w:rsidR="00B3221E" w:rsidRDefault="00B3221E" w:rsidP="00B3221E">
            <w:pPr>
              <w:pStyle w:val="ListParagraph"/>
              <w:numPr>
                <w:ilvl w:val="0"/>
                <w:numId w:val="13"/>
              </w:numPr>
            </w:pPr>
            <w:r>
              <w:t>Choose a few words from the read-aloud(s) for your targeted vocabulary instruction and for students to put in their vocabulary notebooks</w:t>
            </w:r>
          </w:p>
          <w:p w:rsidR="00B3221E" w:rsidRDefault="00B3221E" w:rsidP="00B3221E">
            <w:pPr>
              <w:jc w:val="center"/>
            </w:pPr>
          </w:p>
        </w:tc>
        <w:tc>
          <w:tcPr>
            <w:tcW w:w="5767" w:type="dxa"/>
            <w:gridSpan w:val="7"/>
            <w:shd w:val="clear" w:color="auto" w:fill="CCC0D9" w:themeFill="accent4" w:themeFillTint="66"/>
            <w:vAlign w:val="center"/>
          </w:tcPr>
          <w:p w:rsidR="00B3221E" w:rsidRDefault="00B3221E" w:rsidP="00B3221E">
            <w:pPr>
              <w:jc w:val="center"/>
              <w:rPr>
                <w:b/>
              </w:rPr>
            </w:pPr>
            <w:r w:rsidRPr="00882DDC">
              <w:rPr>
                <w:b/>
              </w:rPr>
              <w:t xml:space="preserve">Tier Three </w:t>
            </w:r>
            <w:r>
              <w:rPr>
                <w:b/>
              </w:rPr>
              <w:t xml:space="preserve">ELA </w:t>
            </w:r>
            <w:r w:rsidRPr="00882DDC">
              <w:rPr>
                <w:b/>
              </w:rPr>
              <w:t>Words</w:t>
            </w:r>
          </w:p>
          <w:p w:rsidR="00B3221E" w:rsidRPr="00882DDC" w:rsidRDefault="00B3221E" w:rsidP="00B3221E">
            <w:pPr>
              <w:jc w:val="center"/>
              <w:rPr>
                <w:b/>
              </w:rPr>
            </w:pPr>
          </w:p>
          <w:p w:rsidR="00B3221E" w:rsidRDefault="00B3221E" w:rsidP="00B3221E">
            <w:pPr>
              <w:jc w:val="center"/>
            </w:pPr>
          </w:p>
          <w:p w:rsidR="00B3221E" w:rsidRDefault="00B3221E" w:rsidP="00B3221E">
            <w:pPr>
              <w:jc w:val="center"/>
            </w:pPr>
          </w:p>
          <w:p w:rsidR="00B3221E" w:rsidRDefault="00B3221E" w:rsidP="00B3221E">
            <w:pPr>
              <w:jc w:val="center"/>
            </w:pPr>
          </w:p>
          <w:p w:rsidR="00B3221E" w:rsidRPr="00E11067" w:rsidRDefault="00B3221E" w:rsidP="00B3221E">
            <w:pPr>
              <w:jc w:val="center"/>
            </w:pPr>
          </w:p>
        </w:tc>
      </w:tr>
      <w:tr w:rsidR="00B3221E" w:rsidRPr="00BA49EC" w:rsidTr="003314DE">
        <w:tc>
          <w:tcPr>
            <w:tcW w:w="14674" w:type="dxa"/>
            <w:gridSpan w:val="14"/>
            <w:shd w:val="clear" w:color="auto" w:fill="D6E3BC" w:themeFill="accent3" w:themeFillTint="66"/>
            <w:vAlign w:val="center"/>
          </w:tcPr>
          <w:p w:rsidR="003314DE" w:rsidRDefault="003314DE" w:rsidP="00B3221E">
            <w:pPr>
              <w:jc w:val="center"/>
              <w:rPr>
                <w:b/>
                <w:sz w:val="32"/>
                <w:szCs w:val="32"/>
              </w:rPr>
            </w:pPr>
          </w:p>
          <w:p w:rsidR="00B3221E" w:rsidRPr="00BA49EC" w:rsidRDefault="00B3221E" w:rsidP="00B3221E">
            <w:pPr>
              <w:jc w:val="center"/>
              <w:rPr>
                <w:b/>
                <w:sz w:val="32"/>
                <w:szCs w:val="32"/>
              </w:rPr>
            </w:pPr>
            <w:r>
              <w:rPr>
                <w:b/>
                <w:sz w:val="32"/>
                <w:szCs w:val="32"/>
              </w:rPr>
              <w:t>WEEK 3</w:t>
            </w:r>
          </w:p>
        </w:tc>
      </w:tr>
      <w:tr w:rsidR="00B3221E" w:rsidRPr="00882DDC" w:rsidTr="003314DE">
        <w:trPr>
          <w:trHeight w:val="1583"/>
        </w:trPr>
        <w:tc>
          <w:tcPr>
            <w:tcW w:w="2352" w:type="dxa"/>
            <w:vMerge w:val="restart"/>
            <w:shd w:val="clear" w:color="auto" w:fill="D6E3BC" w:themeFill="accent3" w:themeFillTint="66"/>
            <w:vAlign w:val="center"/>
          </w:tcPr>
          <w:p w:rsidR="00B3221E" w:rsidRDefault="00B3221E" w:rsidP="00B3221E">
            <w:pPr>
              <w:jc w:val="center"/>
              <w:rPr>
                <w:b/>
              </w:rPr>
            </w:pPr>
            <w:r>
              <w:rPr>
                <w:b/>
              </w:rPr>
              <w:t>Reading/</w:t>
            </w:r>
          </w:p>
          <w:p w:rsidR="00B3221E" w:rsidRPr="00753650" w:rsidRDefault="00B3221E" w:rsidP="00B3221E">
            <w:pPr>
              <w:jc w:val="center"/>
              <w:rPr>
                <w:b/>
              </w:rPr>
            </w:pPr>
            <w:r>
              <w:rPr>
                <w:b/>
              </w:rPr>
              <w:t>Whole Group Shared Reading</w:t>
            </w:r>
          </w:p>
        </w:tc>
        <w:tc>
          <w:tcPr>
            <w:tcW w:w="9238" w:type="dxa"/>
            <w:gridSpan w:val="9"/>
            <w:vMerge w:val="restart"/>
            <w:shd w:val="clear" w:color="auto" w:fill="D6E3BC" w:themeFill="accent3" w:themeFillTint="66"/>
            <w:vAlign w:val="center"/>
          </w:tcPr>
          <w:p w:rsidR="00B3221E" w:rsidRPr="00DB7A54" w:rsidRDefault="00B3221E" w:rsidP="00B3221E">
            <w:r w:rsidRPr="00DB7A54">
              <w:t>Continue researching Greek mythology, choosing a god/goddess to highlight each day.</w:t>
            </w:r>
          </w:p>
          <w:p w:rsidR="00B3221E" w:rsidRPr="00DB7A54" w:rsidRDefault="00B3221E" w:rsidP="00B3221E">
            <w:r w:rsidRPr="00DB7A54">
              <w:t>Discuss character traits, unfamiliar vocabulary, and see what connections can be made between the characters. At the end of each lesson, either add to chart began last week OR write a short summary of what was learned about that character, including the basic information found in chart.</w:t>
            </w:r>
          </w:p>
          <w:p w:rsidR="00B3221E" w:rsidRDefault="00B3221E" w:rsidP="00B3221E"/>
          <w:p w:rsidR="00B3221E" w:rsidRDefault="00B3221E" w:rsidP="00B3221E"/>
          <w:p w:rsidR="00B3221E" w:rsidRPr="00DB7A54" w:rsidRDefault="00B3221E" w:rsidP="00B3221E">
            <w:r w:rsidRPr="00DB7A54">
              <w:t>Additional Resources:</w:t>
            </w:r>
          </w:p>
          <w:p w:rsidR="00B3221E" w:rsidRDefault="00B3221E" w:rsidP="00B3221E">
            <w:r w:rsidRPr="00DB7A54">
              <w:t>http://www.watchknowlearn.org/Category.aspx?CategoryID=10476 Cartoon versions of: Perseus and the Gorgons (in 3 parts), Midas Touch, and Diana and the Golden Apples</w:t>
            </w:r>
          </w:p>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Default="003314DE" w:rsidP="00B3221E"/>
          <w:p w:rsidR="003314DE" w:rsidRPr="00DB7A54" w:rsidRDefault="003314DE" w:rsidP="00B3221E"/>
          <w:p w:rsidR="00B3221E" w:rsidRPr="00DB7A54" w:rsidRDefault="00B3221E" w:rsidP="00B3221E"/>
          <w:p w:rsidR="00B3221E" w:rsidRDefault="00B3221E" w:rsidP="00B3221E">
            <w:pPr>
              <w:rPr>
                <w:b/>
              </w:rPr>
            </w:pPr>
          </w:p>
          <w:p w:rsidR="00B3221E" w:rsidRDefault="00B3221E" w:rsidP="00B3221E">
            <w:pPr>
              <w:rPr>
                <w:b/>
              </w:rPr>
            </w:pPr>
          </w:p>
          <w:p w:rsidR="00B3221E" w:rsidRDefault="00B3221E" w:rsidP="00B3221E">
            <w:pPr>
              <w:rPr>
                <w:b/>
              </w:rPr>
            </w:pPr>
          </w:p>
          <w:p w:rsidR="00B3221E" w:rsidRPr="00882DDC" w:rsidRDefault="00B3221E" w:rsidP="00B3221E">
            <w:pPr>
              <w:rPr>
                <w:b/>
              </w:rPr>
            </w:pPr>
          </w:p>
          <w:p w:rsidR="00B3221E" w:rsidRPr="00882DDC" w:rsidRDefault="00B3221E" w:rsidP="00B3221E">
            <w:pPr>
              <w:rPr>
                <w:b/>
              </w:rPr>
            </w:pPr>
          </w:p>
          <w:p w:rsidR="00B3221E" w:rsidRPr="00882DDC" w:rsidRDefault="00B3221E" w:rsidP="00B3221E">
            <w:pPr>
              <w:rPr>
                <w:b/>
              </w:rPr>
            </w:pPr>
          </w:p>
          <w:p w:rsidR="00B3221E" w:rsidRPr="00882DDC" w:rsidRDefault="00B3221E" w:rsidP="00B3221E">
            <w:pPr>
              <w:rPr>
                <w:b/>
              </w:rPr>
            </w:pPr>
          </w:p>
          <w:p w:rsidR="00B3221E" w:rsidRPr="00882DDC" w:rsidRDefault="00B3221E" w:rsidP="00B3221E">
            <w:pPr>
              <w:rPr>
                <w:b/>
              </w:rPr>
            </w:pPr>
          </w:p>
        </w:tc>
        <w:tc>
          <w:tcPr>
            <w:tcW w:w="1170" w:type="dxa"/>
            <w:gridSpan w:val="2"/>
            <w:vMerge w:val="restart"/>
            <w:shd w:val="clear" w:color="auto" w:fill="D6E3BC" w:themeFill="accent3"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r>
              <w:rPr>
                <w:b/>
              </w:rPr>
              <w:t>RF.3.4 (c)</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r>
              <w:rPr>
                <w:b/>
              </w:rPr>
              <w:t>SL.3.1</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r>
              <w:rPr>
                <w:b/>
              </w:rPr>
              <w:t>SL.3.4</w:t>
            </w: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Pr="00882DDC" w:rsidRDefault="003314DE" w:rsidP="00B3221E">
            <w:pPr>
              <w:rPr>
                <w:b/>
              </w:rPr>
            </w:pPr>
          </w:p>
          <w:p w:rsidR="00B3221E" w:rsidRPr="00882DDC" w:rsidRDefault="00B3221E" w:rsidP="00B3221E">
            <w:pPr>
              <w:rPr>
                <w:b/>
              </w:rPr>
            </w:pPr>
          </w:p>
          <w:p w:rsidR="00B3221E" w:rsidRPr="00882DDC" w:rsidRDefault="00B3221E" w:rsidP="00B3221E">
            <w:pPr>
              <w:jc w:val="center"/>
              <w:rPr>
                <w:b/>
              </w:rPr>
            </w:pPr>
          </w:p>
          <w:p w:rsidR="00B3221E" w:rsidRPr="00882DDC" w:rsidRDefault="00B3221E" w:rsidP="00B3221E">
            <w:pPr>
              <w:jc w:val="center"/>
              <w:rPr>
                <w:b/>
              </w:rPr>
            </w:pPr>
          </w:p>
        </w:tc>
        <w:tc>
          <w:tcPr>
            <w:tcW w:w="1914" w:type="dxa"/>
            <w:gridSpan w:val="2"/>
            <w:shd w:val="clear" w:color="auto" w:fill="D6E3BC" w:themeFill="accent3" w:themeFillTint="66"/>
            <w:vAlign w:val="center"/>
          </w:tcPr>
          <w:p w:rsidR="00B3221E" w:rsidRDefault="00B3221E" w:rsidP="00B3221E">
            <w:pPr>
              <w:jc w:val="center"/>
              <w:rPr>
                <w:b/>
              </w:rPr>
            </w:pPr>
            <w:r>
              <w:rPr>
                <w:b/>
              </w:rPr>
              <w:t>“I Can” Statements</w:t>
            </w:r>
          </w:p>
          <w:p w:rsidR="00B3221E" w:rsidRDefault="00B3221E" w:rsidP="00B3221E">
            <w:pPr>
              <w:jc w:val="center"/>
              <w:rPr>
                <w:b/>
              </w:rPr>
            </w:pPr>
          </w:p>
          <w:p w:rsidR="00B3221E" w:rsidRDefault="00B3221E" w:rsidP="00B3221E">
            <w:pPr>
              <w:rPr>
                <w:b/>
              </w:rPr>
            </w:pPr>
            <w:r>
              <w:rPr>
                <w:b/>
              </w:rPr>
              <w:t>I can monitor my reading by rereading and self-correcting.</w:t>
            </w:r>
          </w:p>
          <w:p w:rsidR="00B3221E" w:rsidRDefault="00B3221E" w:rsidP="00B3221E">
            <w:pPr>
              <w:jc w:val="center"/>
              <w:rPr>
                <w:b/>
              </w:rPr>
            </w:pPr>
          </w:p>
          <w:p w:rsidR="00B3221E" w:rsidRDefault="00B3221E" w:rsidP="00B3221E">
            <w:pPr>
              <w:rPr>
                <w:b/>
              </w:rPr>
            </w:pPr>
            <w:r>
              <w:rPr>
                <w:b/>
              </w:rPr>
              <w:t>I can participate in class discussions about stories I have read.</w:t>
            </w:r>
          </w:p>
          <w:p w:rsidR="00B3221E" w:rsidRDefault="00B3221E" w:rsidP="00B3221E">
            <w:pPr>
              <w:rPr>
                <w:b/>
              </w:rPr>
            </w:pPr>
          </w:p>
          <w:p w:rsidR="00B3221E" w:rsidRDefault="00B3221E" w:rsidP="00B3221E">
            <w:pPr>
              <w:rPr>
                <w:b/>
              </w:rPr>
            </w:pPr>
          </w:p>
          <w:p w:rsidR="00B3221E" w:rsidRDefault="00B3221E" w:rsidP="00B3221E">
            <w:pPr>
              <w:rPr>
                <w:b/>
              </w:rPr>
            </w:pPr>
            <w:r>
              <w:rPr>
                <w:b/>
              </w:rPr>
              <w:t xml:space="preserve">I can share facts and </w:t>
            </w:r>
            <w:proofErr w:type="gramStart"/>
            <w:r>
              <w:rPr>
                <w:b/>
              </w:rPr>
              <w:t>information  on</w:t>
            </w:r>
            <w:proofErr w:type="gramEnd"/>
            <w:r>
              <w:rPr>
                <w:b/>
              </w:rPr>
              <w:t xml:space="preserve"> a topic with my peers.</w:t>
            </w:r>
          </w:p>
          <w:p w:rsidR="003314DE" w:rsidRDefault="003314DE" w:rsidP="00B3221E">
            <w:pPr>
              <w:rPr>
                <w:b/>
              </w:rPr>
            </w:pPr>
          </w:p>
          <w:p w:rsidR="003314DE" w:rsidRDefault="003314DE" w:rsidP="00B3221E">
            <w:pPr>
              <w:rPr>
                <w:b/>
              </w:rPr>
            </w:pPr>
          </w:p>
          <w:p w:rsidR="00B3221E" w:rsidRPr="00882DDC" w:rsidRDefault="00B3221E" w:rsidP="00B3221E">
            <w:pPr>
              <w:rPr>
                <w:b/>
              </w:rPr>
            </w:pPr>
          </w:p>
        </w:tc>
      </w:tr>
      <w:tr w:rsidR="00B3221E" w:rsidTr="003314DE">
        <w:trPr>
          <w:trHeight w:val="1747"/>
        </w:trPr>
        <w:tc>
          <w:tcPr>
            <w:tcW w:w="2352" w:type="dxa"/>
            <w:vMerge/>
            <w:shd w:val="clear" w:color="auto" w:fill="D6E3BC" w:themeFill="accent3" w:themeFillTint="66"/>
            <w:vAlign w:val="center"/>
          </w:tcPr>
          <w:p w:rsidR="00B3221E" w:rsidRDefault="00B3221E" w:rsidP="00B3221E">
            <w:pPr>
              <w:jc w:val="center"/>
              <w:rPr>
                <w:b/>
              </w:rPr>
            </w:pPr>
          </w:p>
        </w:tc>
        <w:tc>
          <w:tcPr>
            <w:tcW w:w="9238" w:type="dxa"/>
            <w:gridSpan w:val="9"/>
            <w:vMerge/>
            <w:shd w:val="clear" w:color="auto" w:fill="D6E3BC" w:themeFill="accent3" w:themeFillTint="66"/>
            <w:vAlign w:val="center"/>
          </w:tcPr>
          <w:p w:rsidR="00B3221E" w:rsidRPr="00882DDC" w:rsidRDefault="00B3221E" w:rsidP="00B3221E">
            <w:pPr>
              <w:rPr>
                <w:b/>
              </w:rPr>
            </w:pPr>
          </w:p>
        </w:tc>
        <w:tc>
          <w:tcPr>
            <w:tcW w:w="1170" w:type="dxa"/>
            <w:gridSpan w:val="2"/>
            <w:vMerge/>
            <w:shd w:val="clear" w:color="auto" w:fill="D6E3BC" w:themeFill="accent3" w:themeFillTint="66"/>
            <w:vAlign w:val="center"/>
          </w:tcPr>
          <w:p w:rsidR="00B3221E" w:rsidRDefault="00B3221E" w:rsidP="00B3221E">
            <w:pPr>
              <w:rPr>
                <w:b/>
              </w:rPr>
            </w:pPr>
          </w:p>
        </w:tc>
        <w:tc>
          <w:tcPr>
            <w:tcW w:w="1914" w:type="dxa"/>
            <w:gridSpan w:val="2"/>
            <w:shd w:val="clear" w:color="auto" w:fill="D6E3BC" w:themeFill="accent3" w:themeFillTint="66"/>
            <w:vAlign w:val="center"/>
          </w:tcPr>
          <w:p w:rsidR="00B3221E" w:rsidRDefault="00B3221E" w:rsidP="00B3221E">
            <w:pPr>
              <w:jc w:val="center"/>
              <w:rPr>
                <w:b/>
              </w:rPr>
            </w:pPr>
            <w:r>
              <w:rPr>
                <w:b/>
              </w:rPr>
              <w:t>Essential Questions</w:t>
            </w:r>
          </w:p>
          <w:p w:rsidR="00B3221E" w:rsidRDefault="00B3221E" w:rsidP="00B3221E">
            <w:pPr>
              <w:jc w:val="center"/>
              <w:rPr>
                <w:b/>
              </w:rPr>
            </w:pPr>
          </w:p>
          <w:p w:rsidR="00B3221E" w:rsidRDefault="00B3221E" w:rsidP="00B3221E">
            <w:pPr>
              <w:rPr>
                <w:b/>
              </w:rPr>
            </w:pPr>
            <w:r>
              <w:rPr>
                <w:b/>
              </w:rPr>
              <w:t xml:space="preserve">How can rereading and </w:t>
            </w:r>
          </w:p>
          <w:p w:rsidR="00B3221E" w:rsidRDefault="00B3221E" w:rsidP="00B3221E">
            <w:pPr>
              <w:rPr>
                <w:b/>
              </w:rPr>
            </w:pPr>
            <w:proofErr w:type="gramStart"/>
            <w:r>
              <w:rPr>
                <w:b/>
              </w:rPr>
              <w:t>self-correcting</w:t>
            </w:r>
            <w:proofErr w:type="gramEnd"/>
            <w:r>
              <w:rPr>
                <w:b/>
              </w:rPr>
              <w:t xml:space="preserve"> help me understand what I am reading?</w:t>
            </w:r>
          </w:p>
          <w:p w:rsidR="00B3221E" w:rsidRDefault="00B3221E" w:rsidP="00B3221E">
            <w:pPr>
              <w:jc w:val="center"/>
              <w:rPr>
                <w:b/>
              </w:rPr>
            </w:pPr>
          </w:p>
          <w:p w:rsidR="00B3221E" w:rsidRDefault="00B3221E" w:rsidP="00B3221E">
            <w:pPr>
              <w:rPr>
                <w:b/>
              </w:rPr>
            </w:pPr>
            <w:r>
              <w:rPr>
                <w:b/>
              </w:rPr>
              <w:t>How can participating in class discussions help me understand what I am reading?</w:t>
            </w:r>
          </w:p>
          <w:p w:rsidR="00B3221E" w:rsidRDefault="00B3221E" w:rsidP="00B3221E">
            <w:pPr>
              <w:jc w:val="center"/>
              <w:rPr>
                <w:b/>
              </w:rPr>
            </w:pPr>
          </w:p>
          <w:p w:rsidR="00B3221E" w:rsidRDefault="00B3221E" w:rsidP="00B3221E">
            <w:pPr>
              <w:jc w:val="center"/>
              <w:rPr>
                <w:b/>
              </w:rPr>
            </w:pPr>
          </w:p>
        </w:tc>
      </w:tr>
      <w:tr w:rsidR="00B3221E" w:rsidRPr="00882DDC" w:rsidTr="003314DE">
        <w:trPr>
          <w:trHeight w:val="1748"/>
        </w:trPr>
        <w:tc>
          <w:tcPr>
            <w:tcW w:w="2352" w:type="dxa"/>
            <w:vMerge/>
            <w:shd w:val="clear" w:color="auto" w:fill="D6E3BC" w:themeFill="accent3" w:themeFillTint="66"/>
            <w:vAlign w:val="center"/>
          </w:tcPr>
          <w:p w:rsidR="00B3221E" w:rsidRDefault="00B3221E" w:rsidP="00B3221E">
            <w:pPr>
              <w:jc w:val="center"/>
              <w:rPr>
                <w:b/>
              </w:rPr>
            </w:pPr>
          </w:p>
        </w:tc>
        <w:tc>
          <w:tcPr>
            <w:tcW w:w="9238" w:type="dxa"/>
            <w:gridSpan w:val="9"/>
            <w:vMerge w:val="restart"/>
            <w:shd w:val="clear" w:color="auto" w:fill="D6E3BC" w:themeFill="accent3" w:themeFillTint="66"/>
            <w:vAlign w:val="center"/>
          </w:tcPr>
          <w:p w:rsidR="00B3221E" w:rsidRDefault="00B3221E" w:rsidP="00B3221E">
            <w:pPr>
              <w:rPr>
                <w:b/>
              </w:rPr>
            </w:pPr>
            <w:r w:rsidRPr="00882DDC">
              <w:rPr>
                <w:b/>
              </w:rPr>
              <w:t>Jan Richardson Strategies</w:t>
            </w:r>
          </w:p>
          <w:p w:rsidR="00B3221E" w:rsidRDefault="00B3221E" w:rsidP="00B3221E">
            <w:pPr>
              <w:rPr>
                <w:b/>
              </w:rPr>
            </w:pPr>
          </w:p>
          <w:p w:rsidR="00B3221E" w:rsidRDefault="00B3221E" w:rsidP="00B3221E">
            <w:r>
              <w:t>Turn Facts into Questions (pg. 210)</w:t>
            </w:r>
          </w:p>
          <w:p w:rsidR="00B3221E" w:rsidRDefault="00B3221E" w:rsidP="00B3221E">
            <w:r>
              <w:t>Green Questions (pg. 211)</w:t>
            </w:r>
          </w:p>
          <w:p w:rsidR="00B3221E" w:rsidRDefault="00B3221E" w:rsidP="00B3221E">
            <w:r>
              <w:t>Yellow Questions (pg. 212)</w:t>
            </w:r>
          </w:p>
          <w:p w:rsidR="00B3221E" w:rsidRDefault="00B3221E" w:rsidP="00B3221E">
            <w:pPr>
              <w:rPr>
                <w:b/>
              </w:rPr>
            </w:pPr>
            <w:r>
              <w:t>Red Questions (pg. 212)</w:t>
            </w:r>
          </w:p>
          <w:p w:rsidR="00B3221E" w:rsidRDefault="00B3221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B3221E" w:rsidRDefault="00B3221E" w:rsidP="00B3221E">
            <w:pPr>
              <w:rPr>
                <w:b/>
              </w:rPr>
            </w:pPr>
          </w:p>
          <w:p w:rsidR="00B3221E" w:rsidRDefault="00B3221E" w:rsidP="00B3221E">
            <w:pPr>
              <w:rPr>
                <w:b/>
              </w:rPr>
            </w:pPr>
          </w:p>
        </w:tc>
        <w:tc>
          <w:tcPr>
            <w:tcW w:w="1170" w:type="dxa"/>
            <w:gridSpan w:val="2"/>
            <w:vMerge w:val="restart"/>
            <w:shd w:val="clear" w:color="auto" w:fill="D6E3BC" w:themeFill="accent3"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p>
          <w:p w:rsidR="00B3221E" w:rsidRDefault="00B3221E" w:rsidP="00B3221E">
            <w:pPr>
              <w:rPr>
                <w:b/>
              </w:rPr>
            </w:pPr>
            <w:r>
              <w:rPr>
                <w:b/>
              </w:rPr>
              <w:t>SL3.3</w:t>
            </w:r>
          </w:p>
          <w:p w:rsidR="003314DE" w:rsidRDefault="003314DE" w:rsidP="00B3221E">
            <w:pPr>
              <w:rPr>
                <w:b/>
              </w:rPr>
            </w:pPr>
          </w:p>
          <w:p w:rsidR="003314DE" w:rsidRDefault="003314DE" w:rsidP="00B3221E">
            <w:pPr>
              <w:rPr>
                <w:b/>
              </w:rPr>
            </w:pPr>
          </w:p>
          <w:p w:rsidR="003314DE" w:rsidRDefault="003314DE" w:rsidP="00B3221E">
            <w:pPr>
              <w:rPr>
                <w:b/>
              </w:rPr>
            </w:pPr>
          </w:p>
          <w:p w:rsidR="003314DE" w:rsidRDefault="003314D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1914" w:type="dxa"/>
            <w:gridSpan w:val="2"/>
            <w:shd w:val="clear" w:color="auto" w:fill="D6E3BC" w:themeFill="accent3" w:themeFillTint="66"/>
            <w:vAlign w:val="center"/>
          </w:tcPr>
          <w:p w:rsidR="00B3221E" w:rsidRDefault="00B3221E" w:rsidP="00B3221E">
            <w:pPr>
              <w:rPr>
                <w:b/>
              </w:rPr>
            </w:pPr>
            <w:r>
              <w:rPr>
                <w:b/>
              </w:rPr>
              <w:t>“I Can” Statements</w:t>
            </w:r>
          </w:p>
          <w:p w:rsidR="00B3221E" w:rsidRDefault="00B3221E" w:rsidP="00B3221E">
            <w:pPr>
              <w:rPr>
                <w:b/>
              </w:rPr>
            </w:pPr>
          </w:p>
          <w:p w:rsidR="00B3221E" w:rsidRDefault="00B3221E" w:rsidP="00B3221E">
            <w:pPr>
              <w:rPr>
                <w:b/>
              </w:rPr>
            </w:pPr>
            <w:r>
              <w:rPr>
                <w:b/>
              </w:rPr>
              <w:t>I can ask and answer questions about information I have read.</w:t>
            </w:r>
          </w:p>
          <w:p w:rsidR="00B3221E" w:rsidRPr="00882DDC" w:rsidRDefault="00B3221E" w:rsidP="00B3221E">
            <w:pPr>
              <w:rPr>
                <w:b/>
              </w:rPr>
            </w:pPr>
          </w:p>
          <w:p w:rsidR="00B3221E" w:rsidRPr="00882DDC" w:rsidRDefault="00B3221E" w:rsidP="00B3221E">
            <w:pPr>
              <w:rPr>
                <w:b/>
              </w:rPr>
            </w:pPr>
          </w:p>
        </w:tc>
      </w:tr>
      <w:tr w:rsidR="00B3221E" w:rsidTr="003314DE">
        <w:trPr>
          <w:trHeight w:val="1747"/>
        </w:trPr>
        <w:tc>
          <w:tcPr>
            <w:tcW w:w="2352" w:type="dxa"/>
            <w:vMerge/>
            <w:shd w:val="clear" w:color="auto" w:fill="D6E3BC" w:themeFill="accent3" w:themeFillTint="66"/>
            <w:vAlign w:val="center"/>
          </w:tcPr>
          <w:p w:rsidR="00B3221E" w:rsidRDefault="00B3221E" w:rsidP="00B3221E">
            <w:pPr>
              <w:jc w:val="center"/>
              <w:rPr>
                <w:b/>
              </w:rPr>
            </w:pPr>
          </w:p>
        </w:tc>
        <w:tc>
          <w:tcPr>
            <w:tcW w:w="9238" w:type="dxa"/>
            <w:gridSpan w:val="9"/>
            <w:vMerge/>
            <w:shd w:val="clear" w:color="auto" w:fill="D6E3BC" w:themeFill="accent3" w:themeFillTint="66"/>
            <w:vAlign w:val="center"/>
          </w:tcPr>
          <w:p w:rsidR="00B3221E" w:rsidRPr="00882DDC" w:rsidRDefault="00B3221E" w:rsidP="00B3221E">
            <w:pPr>
              <w:rPr>
                <w:b/>
              </w:rPr>
            </w:pPr>
          </w:p>
        </w:tc>
        <w:tc>
          <w:tcPr>
            <w:tcW w:w="1170" w:type="dxa"/>
            <w:gridSpan w:val="2"/>
            <w:vMerge/>
            <w:shd w:val="clear" w:color="auto" w:fill="D6E3BC" w:themeFill="accent3" w:themeFillTint="66"/>
            <w:vAlign w:val="center"/>
          </w:tcPr>
          <w:p w:rsidR="00B3221E" w:rsidRDefault="00B3221E" w:rsidP="00B3221E">
            <w:pPr>
              <w:rPr>
                <w:b/>
              </w:rPr>
            </w:pPr>
          </w:p>
        </w:tc>
        <w:tc>
          <w:tcPr>
            <w:tcW w:w="1914" w:type="dxa"/>
            <w:gridSpan w:val="2"/>
            <w:shd w:val="clear" w:color="auto" w:fill="D6E3BC" w:themeFill="accent3" w:themeFillTint="66"/>
            <w:vAlign w:val="center"/>
          </w:tcPr>
          <w:p w:rsidR="00B3221E" w:rsidRDefault="00B3221E" w:rsidP="00B3221E">
            <w:pPr>
              <w:rPr>
                <w:b/>
              </w:rPr>
            </w:pPr>
            <w:r>
              <w:rPr>
                <w:b/>
              </w:rPr>
              <w:t>Essential Questions</w:t>
            </w:r>
          </w:p>
          <w:p w:rsidR="00B3221E" w:rsidRDefault="00B3221E" w:rsidP="00B3221E">
            <w:pPr>
              <w:rPr>
                <w:b/>
              </w:rPr>
            </w:pPr>
          </w:p>
          <w:p w:rsidR="00B3221E" w:rsidRDefault="00B3221E" w:rsidP="00B3221E">
            <w:pPr>
              <w:rPr>
                <w:b/>
              </w:rPr>
            </w:pPr>
            <w:r>
              <w:rPr>
                <w:b/>
              </w:rPr>
              <w:t>How do I turn information I have read into a question?</w:t>
            </w:r>
          </w:p>
          <w:p w:rsidR="00B3221E" w:rsidRDefault="00B3221E" w:rsidP="00B3221E">
            <w:pPr>
              <w:rPr>
                <w:b/>
              </w:rPr>
            </w:pPr>
          </w:p>
          <w:p w:rsidR="00B3221E" w:rsidRDefault="00B3221E" w:rsidP="00B3221E">
            <w:pPr>
              <w:rPr>
                <w:b/>
              </w:rPr>
            </w:pPr>
          </w:p>
          <w:p w:rsidR="00B3221E" w:rsidRDefault="00B3221E" w:rsidP="00B3221E">
            <w:pPr>
              <w:rPr>
                <w:b/>
              </w:rPr>
            </w:pPr>
          </w:p>
        </w:tc>
      </w:tr>
      <w:tr w:rsidR="00B3221E" w:rsidRPr="00882DDC" w:rsidTr="003314DE">
        <w:trPr>
          <w:trHeight w:val="1748"/>
        </w:trPr>
        <w:tc>
          <w:tcPr>
            <w:tcW w:w="2352" w:type="dxa"/>
            <w:vMerge/>
            <w:shd w:val="clear" w:color="auto" w:fill="D6E3BC" w:themeFill="accent3" w:themeFillTint="66"/>
            <w:vAlign w:val="center"/>
          </w:tcPr>
          <w:p w:rsidR="00B3221E" w:rsidRDefault="00B3221E" w:rsidP="00B3221E">
            <w:pPr>
              <w:jc w:val="center"/>
              <w:rPr>
                <w:b/>
              </w:rPr>
            </w:pPr>
          </w:p>
        </w:tc>
        <w:tc>
          <w:tcPr>
            <w:tcW w:w="9238" w:type="dxa"/>
            <w:gridSpan w:val="9"/>
            <w:vMerge w:val="restart"/>
            <w:shd w:val="clear" w:color="auto" w:fill="D6E3BC" w:themeFill="accent3" w:themeFillTint="66"/>
            <w:vAlign w:val="center"/>
          </w:tcPr>
          <w:p w:rsidR="00B3221E" w:rsidRDefault="00B3221E" w:rsidP="00B3221E">
            <w:pPr>
              <w:rPr>
                <w:b/>
              </w:rPr>
            </w:pPr>
            <w:r w:rsidRPr="00882DDC">
              <w:rPr>
                <w:b/>
              </w:rPr>
              <w:t xml:space="preserve">Other Whole Group Reading </w:t>
            </w:r>
            <w:r>
              <w:rPr>
                <w:b/>
              </w:rPr>
              <w:t>Learning Experiences</w:t>
            </w:r>
          </w:p>
          <w:p w:rsidR="00B3221E" w:rsidRDefault="00B3221E" w:rsidP="00B3221E">
            <w:pPr>
              <w:rPr>
                <w:b/>
              </w:rPr>
            </w:pPr>
          </w:p>
          <w:p w:rsidR="00B3221E" w:rsidRPr="00114BE5" w:rsidRDefault="00B3221E" w:rsidP="00B3221E"/>
          <w:p w:rsidR="00B3221E" w:rsidRDefault="00B65A54" w:rsidP="00B3221E">
            <w:hyperlink r:id="rId12" w:history="1">
              <w:r w:rsidR="00B3221E" w:rsidRPr="009C1544">
                <w:rPr>
                  <w:rStyle w:val="Hyperlink"/>
                </w:rPr>
                <w:t>http://www.chiddingstone.kent.sch.uk/homework/Greece.html</w:t>
              </w:r>
            </w:hyperlink>
            <w:r w:rsidR="00B3221E" w:rsidRPr="00114BE5">
              <w:t xml:space="preserve"> </w:t>
            </w:r>
          </w:p>
          <w:p w:rsidR="00B3221E" w:rsidRDefault="00B3221E" w:rsidP="00B3221E">
            <w:r w:rsidRPr="00114BE5">
              <w:t>Who were the Ancient Greeks?</w:t>
            </w:r>
            <w:r>
              <w:t xml:space="preserve">  (</w:t>
            </w:r>
            <w:r w:rsidRPr="00114BE5">
              <w:t>Interactive site with lots of pictures</w:t>
            </w:r>
            <w:r>
              <w:t>)</w:t>
            </w:r>
          </w:p>
          <w:p w:rsidR="00B3221E" w:rsidRPr="00114BE5" w:rsidRDefault="00B3221E" w:rsidP="00B3221E"/>
          <w:p w:rsidR="00B3221E" w:rsidRDefault="00B65A54" w:rsidP="00B3221E">
            <w:hyperlink r:id="rId13" w:history="1">
              <w:r w:rsidR="00B3221E" w:rsidRPr="009C1544">
                <w:rPr>
                  <w:rStyle w:val="Hyperlink"/>
                </w:rPr>
                <w:t>http://www.chiddingstone.kent.sch.uk/homework/greece/gods.html</w:t>
              </w:r>
            </w:hyperlink>
          </w:p>
          <w:p w:rsidR="00B3221E" w:rsidRPr="00114BE5" w:rsidRDefault="00B3221E" w:rsidP="00B3221E">
            <w:r>
              <w:t>(</w:t>
            </w:r>
            <w:r w:rsidRPr="00114BE5">
              <w:t>a list of Greek gods and goddesses, lists symbols and attributes</w:t>
            </w:r>
            <w:r>
              <w:t>)</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1170" w:type="dxa"/>
            <w:gridSpan w:val="2"/>
            <w:vMerge w:val="restart"/>
            <w:shd w:val="clear" w:color="auto" w:fill="D6E3BC" w:themeFill="accent3" w:themeFillTint="66"/>
            <w:vAlign w:val="center"/>
          </w:tcPr>
          <w:p w:rsidR="00B3221E" w:rsidRDefault="00B3221E" w:rsidP="00B3221E">
            <w:pPr>
              <w:rPr>
                <w:b/>
              </w:rPr>
            </w:pPr>
            <w:r>
              <w:rPr>
                <w:b/>
              </w:rPr>
              <w:t>Standards</w:t>
            </w:r>
          </w:p>
          <w:p w:rsidR="00B3221E" w:rsidRDefault="00B3221E" w:rsidP="00B3221E">
            <w:pPr>
              <w:rPr>
                <w:b/>
              </w:rPr>
            </w:pPr>
          </w:p>
          <w:p w:rsidR="00B3221E" w:rsidRDefault="00B3221E" w:rsidP="00B3221E">
            <w:pPr>
              <w:rPr>
                <w:b/>
              </w:rPr>
            </w:pPr>
            <w:r>
              <w:rPr>
                <w:b/>
              </w:rPr>
              <w:t>RL.3.5</w:t>
            </w: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p w:rsidR="00B3221E" w:rsidRDefault="00B3221E" w:rsidP="00B3221E">
            <w:pPr>
              <w:rPr>
                <w:b/>
              </w:rPr>
            </w:pPr>
          </w:p>
        </w:tc>
        <w:tc>
          <w:tcPr>
            <w:tcW w:w="1914" w:type="dxa"/>
            <w:gridSpan w:val="2"/>
            <w:shd w:val="clear" w:color="auto" w:fill="D6E3BC" w:themeFill="accent3" w:themeFillTint="66"/>
            <w:vAlign w:val="center"/>
          </w:tcPr>
          <w:p w:rsidR="00B3221E" w:rsidRDefault="00B3221E" w:rsidP="00B3221E">
            <w:pPr>
              <w:rPr>
                <w:b/>
              </w:rPr>
            </w:pPr>
            <w:r>
              <w:rPr>
                <w:b/>
              </w:rPr>
              <w:t>“I Can” Statements</w:t>
            </w:r>
          </w:p>
          <w:p w:rsidR="00B3221E" w:rsidRDefault="00B3221E" w:rsidP="00B3221E">
            <w:pPr>
              <w:rPr>
                <w:b/>
              </w:rPr>
            </w:pPr>
          </w:p>
          <w:p w:rsidR="00B3221E" w:rsidRDefault="00B3221E" w:rsidP="00B3221E">
            <w:pPr>
              <w:rPr>
                <w:b/>
              </w:rPr>
            </w:pPr>
            <w:r>
              <w:rPr>
                <w:b/>
              </w:rPr>
              <w:t>I can use search tools to locate information on a topic.</w:t>
            </w:r>
          </w:p>
          <w:p w:rsidR="00B3221E" w:rsidRDefault="00B3221E" w:rsidP="00B3221E">
            <w:pPr>
              <w:rPr>
                <w:b/>
              </w:rPr>
            </w:pPr>
          </w:p>
          <w:p w:rsidR="00B3221E" w:rsidRDefault="00B3221E" w:rsidP="00B3221E">
            <w:pPr>
              <w:rPr>
                <w:b/>
              </w:rPr>
            </w:pPr>
          </w:p>
          <w:p w:rsidR="00B3221E" w:rsidRPr="00882DDC" w:rsidRDefault="00B3221E" w:rsidP="00B3221E">
            <w:pPr>
              <w:rPr>
                <w:b/>
              </w:rPr>
            </w:pPr>
          </w:p>
        </w:tc>
      </w:tr>
      <w:tr w:rsidR="00B3221E" w:rsidTr="003314DE">
        <w:trPr>
          <w:trHeight w:val="1747"/>
        </w:trPr>
        <w:tc>
          <w:tcPr>
            <w:tcW w:w="2352" w:type="dxa"/>
            <w:vMerge/>
            <w:shd w:val="clear" w:color="auto" w:fill="D6E3BC" w:themeFill="accent3" w:themeFillTint="66"/>
            <w:vAlign w:val="center"/>
          </w:tcPr>
          <w:p w:rsidR="00B3221E" w:rsidRDefault="00B3221E" w:rsidP="00B3221E">
            <w:pPr>
              <w:jc w:val="center"/>
              <w:rPr>
                <w:b/>
              </w:rPr>
            </w:pPr>
          </w:p>
        </w:tc>
        <w:tc>
          <w:tcPr>
            <w:tcW w:w="9238" w:type="dxa"/>
            <w:gridSpan w:val="9"/>
            <w:vMerge/>
            <w:shd w:val="clear" w:color="auto" w:fill="D6E3BC" w:themeFill="accent3" w:themeFillTint="66"/>
            <w:vAlign w:val="center"/>
          </w:tcPr>
          <w:p w:rsidR="00B3221E" w:rsidRPr="00882DDC" w:rsidRDefault="00B3221E" w:rsidP="00B3221E">
            <w:pPr>
              <w:rPr>
                <w:b/>
              </w:rPr>
            </w:pPr>
          </w:p>
        </w:tc>
        <w:tc>
          <w:tcPr>
            <w:tcW w:w="1170" w:type="dxa"/>
            <w:gridSpan w:val="2"/>
            <w:vMerge/>
            <w:shd w:val="clear" w:color="auto" w:fill="D6E3BC" w:themeFill="accent3" w:themeFillTint="66"/>
            <w:vAlign w:val="center"/>
          </w:tcPr>
          <w:p w:rsidR="00B3221E" w:rsidRDefault="00B3221E" w:rsidP="00B3221E">
            <w:pPr>
              <w:rPr>
                <w:b/>
              </w:rPr>
            </w:pPr>
          </w:p>
        </w:tc>
        <w:tc>
          <w:tcPr>
            <w:tcW w:w="1914" w:type="dxa"/>
            <w:gridSpan w:val="2"/>
            <w:shd w:val="clear" w:color="auto" w:fill="D6E3BC" w:themeFill="accent3" w:themeFillTint="66"/>
            <w:vAlign w:val="center"/>
          </w:tcPr>
          <w:p w:rsidR="00B3221E" w:rsidRDefault="00B3221E" w:rsidP="00B3221E">
            <w:pPr>
              <w:rPr>
                <w:b/>
              </w:rPr>
            </w:pPr>
            <w:r>
              <w:rPr>
                <w:b/>
              </w:rPr>
              <w:t>Essential Questions</w:t>
            </w:r>
          </w:p>
          <w:p w:rsidR="00B3221E" w:rsidRDefault="00B3221E" w:rsidP="00B3221E">
            <w:pPr>
              <w:rPr>
                <w:b/>
              </w:rPr>
            </w:pPr>
          </w:p>
          <w:p w:rsidR="00B3221E" w:rsidRDefault="00B3221E" w:rsidP="00B3221E">
            <w:pPr>
              <w:rPr>
                <w:b/>
              </w:rPr>
            </w:pPr>
          </w:p>
          <w:p w:rsidR="00B3221E" w:rsidRDefault="00B3221E" w:rsidP="00B3221E">
            <w:pPr>
              <w:rPr>
                <w:b/>
              </w:rPr>
            </w:pPr>
            <w:r>
              <w:rPr>
                <w:b/>
              </w:rPr>
              <w:t>How can search tools help me learn about a topic?</w:t>
            </w:r>
          </w:p>
          <w:p w:rsidR="00B3221E" w:rsidRDefault="00B3221E" w:rsidP="00B3221E">
            <w:pPr>
              <w:rPr>
                <w:b/>
              </w:rPr>
            </w:pPr>
          </w:p>
          <w:p w:rsidR="00B3221E" w:rsidRDefault="00B3221E" w:rsidP="00B3221E">
            <w:pPr>
              <w:rPr>
                <w:b/>
              </w:rPr>
            </w:pPr>
          </w:p>
        </w:tc>
      </w:tr>
      <w:tr w:rsidR="00CA30D8" w:rsidRPr="00F8060C" w:rsidTr="003314DE">
        <w:trPr>
          <w:trHeight w:val="1883"/>
        </w:trPr>
        <w:tc>
          <w:tcPr>
            <w:tcW w:w="2352" w:type="dxa"/>
            <w:vMerge w:val="restart"/>
            <w:shd w:val="clear" w:color="auto" w:fill="D6E3BC" w:themeFill="accent3" w:themeFillTint="66"/>
            <w:vAlign w:val="center"/>
          </w:tcPr>
          <w:p w:rsidR="00CA30D8" w:rsidRDefault="00CA30D8" w:rsidP="00CA30D8">
            <w:pPr>
              <w:jc w:val="center"/>
              <w:rPr>
                <w:b/>
              </w:rPr>
            </w:pPr>
            <w:r>
              <w:rPr>
                <w:b/>
              </w:rPr>
              <w:t>Writer’s Workshop</w:t>
            </w:r>
          </w:p>
        </w:tc>
        <w:tc>
          <w:tcPr>
            <w:tcW w:w="9238" w:type="dxa"/>
            <w:gridSpan w:val="9"/>
            <w:vMerge w:val="restart"/>
            <w:shd w:val="clear" w:color="auto" w:fill="D6E3BC" w:themeFill="accent3" w:themeFillTint="66"/>
            <w:vAlign w:val="center"/>
          </w:tcPr>
          <w:p w:rsidR="00CA30D8" w:rsidRDefault="00CA30D8" w:rsidP="00CA30D8">
            <w:r>
              <w:rPr>
                <w:b/>
              </w:rPr>
              <w:t>Resource</w:t>
            </w:r>
            <w:r>
              <w:t xml:space="preserve"> “Explorations in Nonfiction Writing” by Tony Stead and Linda Hoyt</w:t>
            </w:r>
          </w:p>
          <w:p w:rsidR="00CA30D8" w:rsidRDefault="00CA30D8" w:rsidP="00CA30D8"/>
          <w:p w:rsidR="00CA30D8" w:rsidRDefault="00CA30D8" w:rsidP="00CA30D8">
            <w:r>
              <w:t>Revisit lessons as needed:</w:t>
            </w:r>
          </w:p>
          <w:p w:rsidR="00CA30D8" w:rsidRDefault="00CA30D8" w:rsidP="00CA30D8">
            <w:r>
              <w:t>Session 1 – Identifying the Purpose and Features of a Description (pgs. 8,9)</w:t>
            </w:r>
          </w:p>
          <w:p w:rsidR="00CA30D8" w:rsidRDefault="00CA30D8" w:rsidP="00CA30D8"/>
          <w:p w:rsidR="00CA30D8" w:rsidRDefault="00CA30D8" w:rsidP="00CA30D8">
            <w:r>
              <w:t>Session 2 – Selecting and Noting Facts from Multiple Sources (pgs. 10, 11)</w:t>
            </w:r>
          </w:p>
          <w:p w:rsidR="00CA30D8" w:rsidRDefault="00CA30D8" w:rsidP="00CA30D8"/>
          <w:p w:rsidR="00CA30D8" w:rsidRDefault="00CA30D8" w:rsidP="00CA30D8">
            <w:r>
              <w:t>Session 4 – Supporting Main Ideas with Strong Details (pgs. 14, 15)</w:t>
            </w:r>
          </w:p>
          <w:p w:rsidR="00CA30D8" w:rsidRDefault="00CA30D8" w:rsidP="00CA30D8"/>
          <w:p w:rsidR="00CA30D8" w:rsidRDefault="00CA30D8" w:rsidP="00CA30D8">
            <w:r>
              <w:t>Session 7 – Revising Sentences for Variety (pgs. 20, 21)</w:t>
            </w:r>
          </w:p>
          <w:p w:rsidR="00CA30D8" w:rsidRPr="006C4AA6" w:rsidRDefault="00CA30D8" w:rsidP="00CA30D8"/>
          <w:p w:rsidR="00CA30D8" w:rsidRDefault="00CA30D8" w:rsidP="00CA30D8"/>
          <w:p w:rsidR="00CA30D8" w:rsidRDefault="00CA30D8" w:rsidP="00CA30D8">
            <w:r>
              <w:t>Research and record important facts about additional gods and goddesses from Ancient Greece.</w:t>
            </w:r>
          </w:p>
          <w:p w:rsidR="003314DE" w:rsidRDefault="003314DE" w:rsidP="00CA30D8"/>
          <w:p w:rsidR="003314DE" w:rsidRDefault="003314DE"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Default="00CA30D8" w:rsidP="00CA30D8"/>
          <w:p w:rsidR="00CA30D8" w:rsidRDefault="00CA30D8" w:rsidP="00CA30D8"/>
        </w:tc>
        <w:tc>
          <w:tcPr>
            <w:tcW w:w="1170" w:type="dxa"/>
            <w:gridSpan w:val="2"/>
            <w:vMerge w:val="restart"/>
            <w:shd w:val="clear" w:color="auto" w:fill="D6E3BC" w:themeFill="accent3" w:themeFillTint="66"/>
            <w:vAlign w:val="center"/>
          </w:tcPr>
          <w:p w:rsidR="00CA30D8" w:rsidRPr="00F8060C" w:rsidRDefault="00CA30D8" w:rsidP="00CA30D8">
            <w:pPr>
              <w:rPr>
                <w:b/>
              </w:rPr>
            </w:pPr>
            <w:r w:rsidRPr="00F8060C">
              <w:rPr>
                <w:b/>
              </w:rPr>
              <w:t>Standards</w:t>
            </w:r>
          </w:p>
          <w:p w:rsidR="00CA30D8" w:rsidRPr="00F8060C" w:rsidRDefault="00CA30D8" w:rsidP="00CA30D8">
            <w:pPr>
              <w:rPr>
                <w:b/>
              </w:rPr>
            </w:pPr>
          </w:p>
          <w:p w:rsidR="00CA30D8" w:rsidRPr="00F8060C" w:rsidRDefault="00CA30D8" w:rsidP="00CA30D8">
            <w:pPr>
              <w:rPr>
                <w:b/>
              </w:rPr>
            </w:pPr>
          </w:p>
          <w:p w:rsidR="00CA30D8" w:rsidRDefault="00CA30D8" w:rsidP="00CA30D8">
            <w:pPr>
              <w:rPr>
                <w:b/>
              </w:rPr>
            </w:pPr>
            <w:r>
              <w:rPr>
                <w:b/>
              </w:rPr>
              <w:t>W.3.10</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CA30D8" w:rsidRDefault="00CA30D8" w:rsidP="00CA30D8">
            <w:pPr>
              <w:rPr>
                <w:b/>
              </w:rPr>
            </w:pPr>
            <w:r>
              <w:rPr>
                <w:b/>
              </w:rPr>
              <w:t>L.3.1 (f)</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r>
              <w:rPr>
                <w:b/>
              </w:rPr>
              <w:t>L.3.1 (i)</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F8060C" w:rsidRDefault="00CA30D8" w:rsidP="00CA30D8">
            <w:pPr>
              <w:rPr>
                <w:b/>
              </w:rPr>
            </w:pPr>
          </w:p>
          <w:p w:rsidR="00CA30D8" w:rsidRDefault="00CA30D8" w:rsidP="00CA30D8">
            <w:pPr>
              <w:rPr>
                <w:b/>
              </w:rPr>
            </w:pPr>
          </w:p>
          <w:p w:rsidR="00CA30D8" w:rsidRPr="00F8060C" w:rsidRDefault="00CA30D8" w:rsidP="00CA30D8">
            <w:pPr>
              <w:rPr>
                <w:b/>
              </w:rPr>
            </w:pPr>
            <w:r>
              <w:rPr>
                <w:b/>
              </w:rPr>
              <w:t xml:space="preserve">L.3.2 (e) </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r>
              <w:rPr>
                <w:b/>
              </w:rPr>
              <w:t>L.3.2 (f)</w:t>
            </w: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c>
          <w:tcPr>
            <w:tcW w:w="1914" w:type="dxa"/>
            <w:gridSpan w:val="2"/>
            <w:shd w:val="clear" w:color="auto" w:fill="D6E3BC" w:themeFill="accent3" w:themeFillTint="66"/>
            <w:vAlign w:val="center"/>
          </w:tcPr>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r>
              <w:rPr>
                <w:b/>
              </w:rPr>
              <w:t>I can write over an extended period of time for different purposes.</w:t>
            </w:r>
          </w:p>
          <w:p w:rsidR="00CA30D8" w:rsidRDefault="00CA30D8" w:rsidP="00CA30D8">
            <w:pPr>
              <w:rPr>
                <w:b/>
              </w:rPr>
            </w:pPr>
          </w:p>
          <w:p w:rsidR="00CA30D8" w:rsidRDefault="00CA30D8" w:rsidP="00CA30D8">
            <w:pPr>
              <w:rPr>
                <w:b/>
              </w:rPr>
            </w:pPr>
            <w:r>
              <w:rPr>
                <w:b/>
              </w:rPr>
              <w:t>I can make sure the subjects and verbs in my sentences agree.</w:t>
            </w:r>
          </w:p>
          <w:p w:rsidR="00CA30D8" w:rsidRDefault="00CA30D8" w:rsidP="00CA30D8">
            <w:pPr>
              <w:rPr>
                <w:b/>
              </w:rPr>
            </w:pPr>
          </w:p>
          <w:p w:rsidR="00CA30D8" w:rsidRDefault="00CA30D8" w:rsidP="00CA30D8">
            <w:pPr>
              <w:rPr>
                <w:b/>
              </w:rPr>
            </w:pPr>
            <w:r>
              <w:rPr>
                <w:b/>
              </w:rPr>
              <w:t>I can produce simple, compound and complex sentences.</w:t>
            </w:r>
          </w:p>
          <w:p w:rsidR="00CA30D8" w:rsidRDefault="00CA30D8" w:rsidP="00CA30D8">
            <w:pPr>
              <w:rPr>
                <w:b/>
              </w:rPr>
            </w:pPr>
          </w:p>
          <w:p w:rsidR="00CA30D8" w:rsidRDefault="00CA30D8" w:rsidP="00CA30D8">
            <w:pPr>
              <w:rPr>
                <w:b/>
              </w:rPr>
            </w:pPr>
          </w:p>
          <w:p w:rsidR="00CA30D8" w:rsidRDefault="00CA30D8" w:rsidP="00CA30D8">
            <w:pPr>
              <w:rPr>
                <w:b/>
              </w:rPr>
            </w:pPr>
            <w:r>
              <w:rPr>
                <w:b/>
              </w:rPr>
              <w:t>I can use standard spelling for high-frequency words.</w:t>
            </w:r>
          </w:p>
          <w:p w:rsidR="00CA30D8" w:rsidRDefault="00CA30D8" w:rsidP="00CA30D8">
            <w:pPr>
              <w:rPr>
                <w:b/>
              </w:rPr>
            </w:pPr>
          </w:p>
          <w:p w:rsidR="00CA30D8" w:rsidRPr="00F8060C" w:rsidRDefault="00CA30D8" w:rsidP="00CA30D8">
            <w:pPr>
              <w:rPr>
                <w:b/>
              </w:rPr>
            </w:pPr>
            <w:r>
              <w:rPr>
                <w:b/>
              </w:rPr>
              <w:t>I can use spelling patterns in writing words.</w:t>
            </w:r>
          </w:p>
          <w:p w:rsidR="00CA30D8" w:rsidRPr="00F8060C" w:rsidRDefault="00CA30D8" w:rsidP="00CA30D8">
            <w:pPr>
              <w:rPr>
                <w:b/>
              </w:rPr>
            </w:pPr>
          </w:p>
          <w:p w:rsidR="00CA30D8" w:rsidRPr="00F8060C" w:rsidRDefault="00CA30D8" w:rsidP="00CA30D8">
            <w:pPr>
              <w:jc w:val="center"/>
              <w:rPr>
                <w:b/>
              </w:rPr>
            </w:pPr>
          </w:p>
        </w:tc>
      </w:tr>
      <w:tr w:rsidR="00CA30D8" w:rsidRPr="00F8060C" w:rsidTr="003314DE">
        <w:trPr>
          <w:trHeight w:val="1882"/>
        </w:trPr>
        <w:tc>
          <w:tcPr>
            <w:tcW w:w="2352" w:type="dxa"/>
            <w:vMerge/>
            <w:shd w:val="clear" w:color="auto" w:fill="D6E3BC" w:themeFill="accent3" w:themeFillTint="66"/>
            <w:vAlign w:val="center"/>
          </w:tcPr>
          <w:p w:rsidR="00CA30D8" w:rsidRDefault="00CA30D8" w:rsidP="00CA30D8">
            <w:pPr>
              <w:jc w:val="center"/>
              <w:rPr>
                <w:b/>
              </w:rPr>
            </w:pPr>
          </w:p>
        </w:tc>
        <w:tc>
          <w:tcPr>
            <w:tcW w:w="9238" w:type="dxa"/>
            <w:gridSpan w:val="9"/>
            <w:vMerge/>
            <w:shd w:val="clear" w:color="auto" w:fill="D6E3BC" w:themeFill="accent3" w:themeFillTint="66"/>
            <w:vAlign w:val="center"/>
          </w:tcPr>
          <w:p w:rsidR="00CA30D8" w:rsidRDefault="00CA30D8" w:rsidP="00CA30D8">
            <w:pPr>
              <w:jc w:val="center"/>
            </w:pPr>
          </w:p>
        </w:tc>
        <w:tc>
          <w:tcPr>
            <w:tcW w:w="1170" w:type="dxa"/>
            <w:gridSpan w:val="2"/>
            <w:vMerge/>
            <w:shd w:val="clear" w:color="auto" w:fill="D6E3BC" w:themeFill="accent3" w:themeFillTint="66"/>
            <w:vAlign w:val="center"/>
          </w:tcPr>
          <w:p w:rsidR="00CA30D8" w:rsidRPr="00F8060C" w:rsidRDefault="00CA30D8" w:rsidP="00CA30D8">
            <w:pPr>
              <w:rPr>
                <w:b/>
              </w:rPr>
            </w:pPr>
          </w:p>
        </w:tc>
        <w:tc>
          <w:tcPr>
            <w:tcW w:w="1914" w:type="dxa"/>
            <w:gridSpan w:val="2"/>
            <w:shd w:val="clear" w:color="auto" w:fill="D6E3BC" w:themeFill="accent3" w:themeFillTint="66"/>
            <w:vAlign w:val="center"/>
          </w:tcPr>
          <w:p w:rsidR="00CA30D8" w:rsidRPr="00F8060C" w:rsidRDefault="00CA30D8" w:rsidP="00CA30D8">
            <w:pPr>
              <w:rPr>
                <w:b/>
              </w:rPr>
            </w:pPr>
            <w:r w:rsidRPr="00F8060C">
              <w:rPr>
                <w:b/>
              </w:rPr>
              <w:t>Essential Questions</w:t>
            </w:r>
          </w:p>
          <w:p w:rsidR="00CA30D8" w:rsidRDefault="00CA30D8" w:rsidP="00CA30D8">
            <w:pPr>
              <w:rPr>
                <w:b/>
              </w:rPr>
            </w:pPr>
          </w:p>
          <w:p w:rsidR="00CA30D8" w:rsidRDefault="00CA30D8" w:rsidP="00CA30D8">
            <w:pPr>
              <w:rPr>
                <w:b/>
              </w:rPr>
            </w:pPr>
            <w:r>
              <w:rPr>
                <w:b/>
              </w:rPr>
              <w:t>Which character from Ancient Greece will you write about?</w:t>
            </w:r>
          </w:p>
          <w:p w:rsidR="00CA30D8" w:rsidRDefault="00CA30D8" w:rsidP="00CA30D8">
            <w:pPr>
              <w:rPr>
                <w:b/>
              </w:rPr>
            </w:pPr>
          </w:p>
          <w:p w:rsidR="00CA30D8" w:rsidRDefault="00CA30D8" w:rsidP="00CA30D8">
            <w:pPr>
              <w:rPr>
                <w:b/>
              </w:rPr>
            </w:pPr>
            <w:r>
              <w:rPr>
                <w:b/>
              </w:rPr>
              <w:t>What important facts will you share?</w:t>
            </w:r>
          </w:p>
          <w:p w:rsidR="00CA30D8" w:rsidRDefault="00CA30D8" w:rsidP="00CA30D8">
            <w:pPr>
              <w:rPr>
                <w:b/>
              </w:rPr>
            </w:pPr>
          </w:p>
          <w:p w:rsidR="00CA30D8" w:rsidRDefault="00CA30D8" w:rsidP="00CA30D8">
            <w:pPr>
              <w:rPr>
                <w:b/>
              </w:rPr>
            </w:pPr>
            <w:r>
              <w:rPr>
                <w:b/>
              </w:rPr>
              <w:t>How can I make sure the subjects and verbs in my sentences agree?</w:t>
            </w:r>
          </w:p>
          <w:p w:rsidR="00CA30D8" w:rsidRDefault="00CA30D8" w:rsidP="00CA30D8">
            <w:pPr>
              <w:rPr>
                <w:b/>
              </w:rPr>
            </w:pPr>
          </w:p>
          <w:p w:rsidR="00CA30D8" w:rsidRPr="00F8060C" w:rsidRDefault="00CA30D8" w:rsidP="00CA30D8">
            <w:pPr>
              <w:rPr>
                <w:b/>
              </w:rPr>
            </w:pPr>
            <w:r>
              <w:rPr>
                <w:b/>
              </w:rPr>
              <w:t xml:space="preserve">How does my spelling </w:t>
            </w:r>
            <w:proofErr w:type="gramStart"/>
            <w:r>
              <w:rPr>
                <w:b/>
              </w:rPr>
              <w:t>effect</w:t>
            </w:r>
            <w:proofErr w:type="gramEnd"/>
            <w:r>
              <w:rPr>
                <w:b/>
              </w:rPr>
              <w:t xml:space="preserve"> my writing?</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3"/>
        </w:trPr>
        <w:tc>
          <w:tcPr>
            <w:tcW w:w="2352" w:type="dxa"/>
            <w:vMerge w:val="restart"/>
            <w:shd w:val="clear" w:color="auto" w:fill="D6E3BC" w:themeFill="accent3" w:themeFillTint="66"/>
            <w:vAlign w:val="center"/>
          </w:tcPr>
          <w:p w:rsidR="00CA30D8" w:rsidRDefault="00CA30D8" w:rsidP="00CA30D8">
            <w:pPr>
              <w:jc w:val="center"/>
              <w:rPr>
                <w:b/>
              </w:rPr>
            </w:pPr>
            <w:r>
              <w:rPr>
                <w:b/>
              </w:rPr>
              <w:t>Social Studies/Science</w:t>
            </w:r>
          </w:p>
          <w:p w:rsidR="00CA30D8" w:rsidRDefault="00CA30D8" w:rsidP="00CA30D8">
            <w:pPr>
              <w:jc w:val="center"/>
              <w:rPr>
                <w:b/>
              </w:rPr>
            </w:pPr>
            <w:r>
              <w:rPr>
                <w:b/>
              </w:rPr>
              <w:t>Content Integration</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c>
          <w:tcPr>
            <w:tcW w:w="9238" w:type="dxa"/>
            <w:gridSpan w:val="9"/>
            <w:vMerge w:val="restart"/>
            <w:shd w:val="clear" w:color="auto" w:fill="D6E3BC" w:themeFill="accent3" w:themeFillTint="66"/>
            <w:vAlign w:val="center"/>
          </w:tcPr>
          <w:p w:rsidR="00CA30D8" w:rsidRDefault="00CA30D8" w:rsidP="00CA30D8">
            <w:pPr>
              <w:rPr>
                <w:b/>
              </w:rPr>
            </w:pPr>
            <w:r>
              <w:rPr>
                <w:b/>
              </w:rPr>
              <w:t xml:space="preserve">Suggested </w:t>
            </w:r>
            <w:r w:rsidRPr="00F8060C">
              <w:rPr>
                <w:b/>
              </w:rPr>
              <w:t>Lessons</w:t>
            </w:r>
            <w:r>
              <w:rPr>
                <w:b/>
              </w:rPr>
              <w:t>:</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F8060C" w:rsidRDefault="00CA30D8" w:rsidP="00CA30D8">
            <w:pPr>
              <w:rPr>
                <w:b/>
              </w:rPr>
            </w:pPr>
          </w:p>
        </w:tc>
        <w:tc>
          <w:tcPr>
            <w:tcW w:w="1170" w:type="dxa"/>
            <w:gridSpan w:val="2"/>
            <w:vMerge w:val="restart"/>
            <w:shd w:val="clear" w:color="auto" w:fill="D6E3BC" w:themeFill="accent3" w:themeFillTint="66"/>
            <w:vAlign w:val="center"/>
          </w:tcPr>
          <w:p w:rsidR="00CA30D8" w:rsidRDefault="00CA30D8" w:rsidP="00CA30D8">
            <w:pPr>
              <w:jc w:val="center"/>
              <w:rPr>
                <w:b/>
              </w:rPr>
            </w:pPr>
            <w:r w:rsidRPr="00F8060C">
              <w:rPr>
                <w:b/>
              </w:rPr>
              <w:t>Standards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F8060C" w:rsidRDefault="00CA30D8" w:rsidP="00CA30D8">
            <w:pPr>
              <w:jc w:val="center"/>
              <w:rPr>
                <w:b/>
              </w:rPr>
            </w:pPr>
          </w:p>
        </w:tc>
        <w:tc>
          <w:tcPr>
            <w:tcW w:w="1914" w:type="dxa"/>
            <w:gridSpan w:val="2"/>
            <w:shd w:val="clear" w:color="auto" w:fill="D6E3BC" w:themeFill="accent3" w:themeFillTint="66"/>
            <w:vAlign w:val="center"/>
          </w:tcPr>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2"/>
        </w:trPr>
        <w:tc>
          <w:tcPr>
            <w:tcW w:w="2352" w:type="dxa"/>
            <w:vMerge/>
            <w:shd w:val="clear" w:color="auto" w:fill="D6E3BC" w:themeFill="accent3" w:themeFillTint="66"/>
            <w:vAlign w:val="center"/>
          </w:tcPr>
          <w:p w:rsidR="00CA30D8" w:rsidRDefault="00CA30D8" w:rsidP="00CA30D8">
            <w:pPr>
              <w:jc w:val="center"/>
              <w:rPr>
                <w:b/>
              </w:rPr>
            </w:pPr>
          </w:p>
        </w:tc>
        <w:tc>
          <w:tcPr>
            <w:tcW w:w="9238" w:type="dxa"/>
            <w:gridSpan w:val="9"/>
            <w:vMerge/>
            <w:shd w:val="clear" w:color="auto" w:fill="D6E3BC" w:themeFill="accent3" w:themeFillTint="66"/>
            <w:vAlign w:val="center"/>
          </w:tcPr>
          <w:p w:rsidR="00CA30D8" w:rsidRDefault="00CA30D8" w:rsidP="00CA30D8">
            <w:pPr>
              <w:jc w:val="center"/>
            </w:pPr>
          </w:p>
        </w:tc>
        <w:tc>
          <w:tcPr>
            <w:tcW w:w="1170" w:type="dxa"/>
            <w:gridSpan w:val="2"/>
            <w:vMerge/>
            <w:shd w:val="clear" w:color="auto" w:fill="D6E3BC" w:themeFill="accent3" w:themeFillTint="66"/>
            <w:vAlign w:val="center"/>
          </w:tcPr>
          <w:p w:rsidR="00CA30D8" w:rsidRDefault="00CA30D8" w:rsidP="00CA30D8">
            <w:pPr>
              <w:jc w:val="center"/>
            </w:pPr>
          </w:p>
        </w:tc>
        <w:tc>
          <w:tcPr>
            <w:tcW w:w="1914" w:type="dxa"/>
            <w:gridSpan w:val="2"/>
            <w:shd w:val="clear" w:color="auto" w:fill="D6E3BC" w:themeFill="accent3" w:themeFillTint="66"/>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tc>
      </w:tr>
      <w:tr w:rsidR="00CA30D8" w:rsidRPr="00E11067" w:rsidTr="003314DE">
        <w:tc>
          <w:tcPr>
            <w:tcW w:w="2352" w:type="dxa"/>
            <w:shd w:val="clear" w:color="auto" w:fill="D6E3BC" w:themeFill="accent3" w:themeFillTint="66"/>
            <w:vAlign w:val="center"/>
          </w:tcPr>
          <w:p w:rsidR="00CA30D8" w:rsidRDefault="00CA30D8" w:rsidP="00CA30D8">
            <w:pPr>
              <w:jc w:val="center"/>
              <w:rPr>
                <w:b/>
              </w:rPr>
            </w:pPr>
            <w:r>
              <w:rPr>
                <w:b/>
              </w:rPr>
              <w:t>Vocabulary</w:t>
            </w:r>
          </w:p>
        </w:tc>
        <w:tc>
          <w:tcPr>
            <w:tcW w:w="6555" w:type="dxa"/>
            <w:gridSpan w:val="6"/>
            <w:shd w:val="clear" w:color="auto" w:fill="D6E3BC" w:themeFill="accent3" w:themeFillTint="66"/>
            <w:vAlign w:val="center"/>
          </w:tcPr>
          <w:p w:rsidR="00CA30D8" w:rsidRPr="00882DDC" w:rsidRDefault="00CA30D8" w:rsidP="00CA30D8">
            <w:pPr>
              <w:jc w:val="center"/>
              <w:rPr>
                <w:b/>
              </w:rPr>
            </w:pPr>
            <w:r>
              <w:rPr>
                <w:b/>
              </w:rPr>
              <w:t>Tier Two Words (from Read-</w:t>
            </w:r>
            <w:proofErr w:type="spellStart"/>
            <w:r w:rsidRPr="00882DDC">
              <w:rPr>
                <w:b/>
              </w:rPr>
              <w:t>Alouds</w:t>
            </w:r>
            <w:proofErr w:type="spellEnd"/>
            <w:r w:rsidRPr="00882DDC">
              <w:rPr>
                <w:b/>
              </w:rPr>
              <w:t>)</w:t>
            </w:r>
          </w:p>
          <w:p w:rsidR="00CA30D8" w:rsidRDefault="00CA30D8" w:rsidP="00CA30D8">
            <w:pPr>
              <w:jc w:val="center"/>
            </w:pPr>
          </w:p>
          <w:p w:rsidR="00CA30D8" w:rsidRDefault="00CA30D8" w:rsidP="00CA30D8">
            <w:pPr>
              <w:pStyle w:val="ListParagraph"/>
              <w:numPr>
                <w:ilvl w:val="0"/>
                <w:numId w:val="13"/>
              </w:numPr>
            </w:pPr>
            <w:r>
              <w:t>Choose a few words from the read-aloud(s) for your targeted vocabulary instruction and for students to put in their vocabulary notebooks</w:t>
            </w:r>
          </w:p>
          <w:p w:rsidR="00CA30D8" w:rsidRDefault="00CA30D8" w:rsidP="00CA30D8">
            <w:pPr>
              <w:jc w:val="center"/>
            </w:pPr>
          </w:p>
        </w:tc>
        <w:tc>
          <w:tcPr>
            <w:tcW w:w="5767" w:type="dxa"/>
            <w:gridSpan w:val="7"/>
            <w:shd w:val="clear" w:color="auto" w:fill="D6E3BC" w:themeFill="accent3" w:themeFillTint="66"/>
            <w:vAlign w:val="center"/>
          </w:tcPr>
          <w:p w:rsidR="00CA30D8" w:rsidRDefault="00CA30D8" w:rsidP="00CA30D8">
            <w:pPr>
              <w:jc w:val="center"/>
              <w:rPr>
                <w:b/>
              </w:rPr>
            </w:pPr>
            <w:r w:rsidRPr="00882DDC">
              <w:rPr>
                <w:b/>
              </w:rPr>
              <w:t xml:space="preserve">Tier Three </w:t>
            </w:r>
            <w:r>
              <w:rPr>
                <w:b/>
              </w:rPr>
              <w:t xml:space="preserve">ELA </w:t>
            </w:r>
            <w:r w:rsidRPr="00882DDC">
              <w:rPr>
                <w:b/>
              </w:rPr>
              <w:t>Words</w:t>
            </w:r>
          </w:p>
          <w:p w:rsidR="00CA30D8" w:rsidRPr="00882DDC" w:rsidRDefault="00CA30D8" w:rsidP="00CA30D8">
            <w:pPr>
              <w:jc w:val="center"/>
              <w:rPr>
                <w:b/>
              </w:rPr>
            </w:pPr>
          </w:p>
          <w:p w:rsidR="00CA30D8" w:rsidRDefault="00CA30D8" w:rsidP="00CA30D8">
            <w:pPr>
              <w:jc w:val="center"/>
            </w:pPr>
          </w:p>
          <w:p w:rsidR="00CA30D8" w:rsidRDefault="00CA30D8" w:rsidP="00CA30D8">
            <w:pPr>
              <w:jc w:val="center"/>
            </w:pPr>
          </w:p>
          <w:p w:rsidR="00CA30D8" w:rsidRDefault="00CA30D8" w:rsidP="00CA30D8">
            <w:pPr>
              <w:jc w:val="center"/>
            </w:pPr>
          </w:p>
          <w:p w:rsidR="00CA30D8" w:rsidRPr="00E11067" w:rsidRDefault="00CA30D8" w:rsidP="00CA30D8">
            <w:pPr>
              <w:jc w:val="center"/>
            </w:pPr>
          </w:p>
        </w:tc>
      </w:tr>
      <w:tr w:rsidR="00CA30D8" w:rsidRPr="00BA49EC" w:rsidTr="003314DE">
        <w:tc>
          <w:tcPr>
            <w:tcW w:w="14674" w:type="dxa"/>
            <w:gridSpan w:val="14"/>
            <w:shd w:val="clear" w:color="auto" w:fill="FDE9D9" w:themeFill="accent6" w:themeFillTint="33"/>
            <w:vAlign w:val="center"/>
          </w:tcPr>
          <w:p w:rsidR="003314DE" w:rsidRDefault="003314DE" w:rsidP="00CA30D8">
            <w:pPr>
              <w:jc w:val="center"/>
              <w:rPr>
                <w:b/>
                <w:sz w:val="32"/>
                <w:szCs w:val="32"/>
              </w:rPr>
            </w:pPr>
          </w:p>
          <w:p w:rsidR="00CA30D8" w:rsidRPr="00BA49EC" w:rsidRDefault="00CA30D8" w:rsidP="00CA30D8">
            <w:pPr>
              <w:jc w:val="center"/>
              <w:rPr>
                <w:b/>
                <w:sz w:val="32"/>
                <w:szCs w:val="32"/>
              </w:rPr>
            </w:pPr>
            <w:r>
              <w:rPr>
                <w:b/>
                <w:sz w:val="32"/>
                <w:szCs w:val="32"/>
              </w:rPr>
              <w:t>WEEK 4</w:t>
            </w:r>
          </w:p>
        </w:tc>
      </w:tr>
      <w:tr w:rsidR="00CA30D8" w:rsidRPr="00882DDC" w:rsidTr="003314DE">
        <w:trPr>
          <w:trHeight w:val="1583"/>
        </w:trPr>
        <w:tc>
          <w:tcPr>
            <w:tcW w:w="2352" w:type="dxa"/>
            <w:vMerge w:val="restart"/>
            <w:shd w:val="clear" w:color="auto" w:fill="FDE9D9" w:themeFill="accent6" w:themeFillTint="33"/>
            <w:vAlign w:val="center"/>
          </w:tcPr>
          <w:p w:rsidR="00CA30D8" w:rsidRDefault="00CA30D8" w:rsidP="00CA30D8">
            <w:pPr>
              <w:jc w:val="center"/>
              <w:rPr>
                <w:b/>
              </w:rPr>
            </w:pPr>
            <w:r>
              <w:rPr>
                <w:b/>
              </w:rPr>
              <w:t>Reading/</w:t>
            </w:r>
          </w:p>
          <w:p w:rsidR="00CA30D8" w:rsidRPr="00753650" w:rsidRDefault="00CA30D8" w:rsidP="00CA30D8">
            <w:pPr>
              <w:jc w:val="center"/>
              <w:rPr>
                <w:b/>
              </w:rPr>
            </w:pPr>
            <w:r>
              <w:rPr>
                <w:b/>
              </w:rPr>
              <w:t>Whole Group Shared Reading</w:t>
            </w:r>
          </w:p>
        </w:tc>
        <w:tc>
          <w:tcPr>
            <w:tcW w:w="9238" w:type="dxa"/>
            <w:gridSpan w:val="9"/>
            <w:vMerge w:val="restart"/>
            <w:shd w:val="clear" w:color="auto" w:fill="FDE9D9" w:themeFill="accent6" w:themeFillTint="33"/>
            <w:vAlign w:val="center"/>
          </w:tcPr>
          <w:p w:rsidR="00CA30D8" w:rsidRPr="00114BE5" w:rsidRDefault="00CA30D8" w:rsidP="00CA30D8">
            <w:r>
              <w:rPr>
                <w:b/>
              </w:rPr>
              <w:t xml:space="preserve">Day 1 - </w:t>
            </w:r>
            <w:r w:rsidRPr="00114BE5">
              <w:t>Infer Meaning:</w:t>
            </w:r>
            <w:r>
              <w:t xml:space="preserve"> </w:t>
            </w:r>
            <w:r w:rsidRPr="00114BE5">
              <w:t>Lesson 12</w:t>
            </w:r>
            <w:r>
              <w:t xml:space="preserve">  </w:t>
            </w:r>
            <w:r w:rsidRPr="00114BE5">
              <w:t>Tackle the Meaning of Language</w:t>
            </w:r>
          </w:p>
          <w:p w:rsidR="00CA30D8" w:rsidRPr="00114BE5" w:rsidRDefault="00CA30D8" w:rsidP="00CA30D8">
            <w:r w:rsidRPr="00114BE5">
              <w:t>Poem: Life Doesn’t Frighten Me by Maya Angelou</w:t>
            </w:r>
          </w:p>
          <w:p w:rsidR="00CA30D8" w:rsidRPr="00114BE5" w:rsidRDefault="00CA30D8" w:rsidP="00CA30D8"/>
          <w:p w:rsidR="00CA30D8" w:rsidRPr="00114BE5" w:rsidRDefault="00CA30D8" w:rsidP="00CA30D8">
            <w:r w:rsidRPr="00114BE5">
              <w:t xml:space="preserve">Record inferences on 3-column chart (class or independent). </w:t>
            </w:r>
          </w:p>
          <w:p w:rsidR="00CA30D8" w:rsidRPr="00114BE5" w:rsidRDefault="00CA30D8" w:rsidP="00CA30D8">
            <w:r w:rsidRPr="00114BE5">
              <w:t>Chart headings:</w:t>
            </w:r>
            <w:r>
              <w:t xml:space="preserve">  </w:t>
            </w:r>
            <w:r w:rsidRPr="00612127">
              <w:rPr>
                <w:i/>
              </w:rPr>
              <w:t>Word      What we Infer it Means      Clues</w:t>
            </w:r>
          </w:p>
          <w:p w:rsidR="00CA30D8" w:rsidRPr="00114BE5" w:rsidRDefault="00CA30D8" w:rsidP="00CA30D8">
            <w:pPr>
              <w:rPr>
                <w:b/>
              </w:rPr>
            </w:pPr>
          </w:p>
          <w:p w:rsidR="00CA30D8" w:rsidRPr="00114BE5" w:rsidRDefault="00CA30D8" w:rsidP="00CA30D8">
            <w:r w:rsidRPr="00114BE5">
              <w:t>Keep chart for follow-up lessons.</w:t>
            </w:r>
          </w:p>
          <w:p w:rsidR="00CA30D8" w:rsidRPr="00114BE5" w:rsidRDefault="00CA30D8" w:rsidP="00CA30D8"/>
          <w:p w:rsidR="00CA30D8" w:rsidRPr="00114BE5" w:rsidRDefault="00CA30D8" w:rsidP="00CA30D8">
            <w:r>
              <w:rPr>
                <w:b/>
              </w:rPr>
              <w:t xml:space="preserve">Days 2 and 3 - </w:t>
            </w:r>
            <w:r w:rsidRPr="00114BE5">
              <w:t>Continue to Infer, using poetry.</w:t>
            </w:r>
          </w:p>
          <w:p w:rsidR="00CA30D8" w:rsidRPr="00114BE5" w:rsidRDefault="00CA30D8" w:rsidP="00CA30D8"/>
          <w:p w:rsidR="00CA30D8" w:rsidRPr="00114BE5" w:rsidRDefault="00CA30D8" w:rsidP="00CA30D8">
            <w:r w:rsidRPr="00114BE5">
              <w:t>Possible Poems include:</w:t>
            </w:r>
          </w:p>
          <w:p w:rsidR="00CA30D8" w:rsidRPr="00114BE5" w:rsidRDefault="00CA30D8" w:rsidP="00CA30D8">
            <w:r w:rsidRPr="00114BE5">
              <w:t>Adventures of Isabel by Ogden Nash</w:t>
            </w:r>
          </w:p>
          <w:p w:rsidR="00CA30D8" w:rsidRPr="00114BE5" w:rsidRDefault="00CA30D8" w:rsidP="00CA30D8">
            <w:r w:rsidRPr="00114BE5">
              <w:t>The Tale of Custard the Dragon by Ogden Nash</w:t>
            </w:r>
          </w:p>
          <w:p w:rsidR="00CA30D8" w:rsidRPr="00114BE5" w:rsidRDefault="00CA30D8" w:rsidP="00CA30D8">
            <w:r w:rsidRPr="00114BE5">
              <w:t xml:space="preserve">A Dragon’s Lament by Jack </w:t>
            </w:r>
            <w:proofErr w:type="spellStart"/>
            <w:r w:rsidRPr="00114BE5">
              <w:t>Prelutsky</w:t>
            </w:r>
            <w:proofErr w:type="spellEnd"/>
          </w:p>
          <w:p w:rsidR="00CA30D8" w:rsidRPr="00114BE5" w:rsidRDefault="00CA30D8" w:rsidP="00CA30D8">
            <w:r w:rsidRPr="00114BE5">
              <w:t xml:space="preserve">The Dragons are Singing Tonight by Jack </w:t>
            </w:r>
            <w:proofErr w:type="spellStart"/>
            <w:r w:rsidRPr="00114BE5">
              <w:t>Prelutsky</w:t>
            </w:r>
            <w:proofErr w:type="spellEnd"/>
            <w:r w:rsidRPr="00114BE5">
              <w:t>.</w:t>
            </w:r>
          </w:p>
          <w:p w:rsidR="00CA30D8" w:rsidRPr="00114BE5" w:rsidRDefault="00CA30D8" w:rsidP="00CA30D8"/>
          <w:p w:rsidR="00CA30D8" w:rsidRPr="00114BE5" w:rsidRDefault="00CA30D8" w:rsidP="00CA30D8">
            <w:r w:rsidRPr="00114BE5">
              <w:t>Record and analyze unfamiliar words on chart began in previous lesson.</w:t>
            </w:r>
          </w:p>
          <w:p w:rsidR="00CA30D8" w:rsidRPr="00114BE5" w:rsidRDefault="00CA30D8" w:rsidP="00CA30D8"/>
          <w:p w:rsidR="00CA30D8" w:rsidRPr="00114BE5" w:rsidRDefault="00CA30D8" w:rsidP="00CA30D8">
            <w:r>
              <w:t xml:space="preserve"> </w:t>
            </w:r>
            <w:r>
              <w:rPr>
                <w:b/>
              </w:rPr>
              <w:t xml:space="preserve">Day 4 - </w:t>
            </w:r>
            <w:r w:rsidRPr="00114BE5">
              <w:t>Determine Importance: Lesson 21</w:t>
            </w:r>
          </w:p>
          <w:p w:rsidR="00CA30D8" w:rsidRPr="00114BE5" w:rsidRDefault="00CA30D8" w:rsidP="00CA30D8">
            <w:r w:rsidRPr="00114BE5">
              <w:t>Main Ideas from Supporting Details</w:t>
            </w:r>
          </w:p>
          <w:p w:rsidR="00CA30D8" w:rsidRPr="00114BE5" w:rsidRDefault="00CA30D8" w:rsidP="00CA30D8">
            <w:r w:rsidRPr="00114BE5">
              <w:t>Article: The First Olympics (So</w:t>
            </w:r>
            <w:r>
              <w:t xml:space="preserve">urce Book of Short Text pg. 93)  </w:t>
            </w:r>
            <w:r w:rsidRPr="00114BE5">
              <w:t>Compare and Contrast the Olympics: Then and Now</w:t>
            </w:r>
          </w:p>
          <w:p w:rsidR="00CA30D8" w:rsidRPr="00114BE5" w:rsidRDefault="00CA30D8" w:rsidP="00CA30D8"/>
          <w:p w:rsidR="00CA30D8" w:rsidRDefault="00CA30D8" w:rsidP="00CA30D8"/>
          <w:p w:rsidR="00CA30D8" w:rsidRPr="00114BE5" w:rsidRDefault="00CA30D8" w:rsidP="00CA30D8">
            <w:r>
              <w:rPr>
                <w:b/>
              </w:rPr>
              <w:t xml:space="preserve">Day 5 - </w:t>
            </w:r>
            <w:r w:rsidRPr="00114BE5">
              <w:t>http://www.readworks.org/lessons/grade3/compare-and-contrast</w:t>
            </w:r>
          </w:p>
          <w:p w:rsidR="00CA30D8" w:rsidRPr="00114BE5" w:rsidRDefault="00CA30D8" w:rsidP="00CA30D8">
            <w:r w:rsidRPr="00114BE5">
              <w:t>Unit Reading Passages: The Olympics Then and Now</w:t>
            </w:r>
          </w:p>
          <w:p w:rsidR="00CA30D8" w:rsidRPr="00114BE5"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tc>
        <w:tc>
          <w:tcPr>
            <w:tcW w:w="1170" w:type="dxa"/>
            <w:gridSpan w:val="2"/>
            <w:vMerge w:val="restart"/>
            <w:shd w:val="clear" w:color="auto" w:fill="FDE9D9" w:themeFill="accent6" w:themeFillTint="33"/>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r>
              <w:rPr>
                <w:b/>
              </w:rPr>
              <w:t>RL.3.6</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r>
              <w:rPr>
                <w:b/>
              </w:rPr>
              <w:t>RL.3.10/</w:t>
            </w:r>
          </w:p>
          <w:p w:rsidR="00CA30D8" w:rsidRDefault="00CA30D8" w:rsidP="00CA30D8">
            <w:pPr>
              <w:rPr>
                <w:b/>
              </w:rPr>
            </w:pPr>
            <w:r>
              <w:rPr>
                <w:b/>
              </w:rPr>
              <w:t>RI.3.10</w:t>
            </w:r>
          </w:p>
          <w:p w:rsidR="00CA30D8" w:rsidRDefault="00CA30D8" w:rsidP="00CA30D8">
            <w:pPr>
              <w:rPr>
                <w:b/>
              </w:rPr>
            </w:pPr>
          </w:p>
          <w:p w:rsidR="00CA30D8" w:rsidRDefault="00CA30D8" w:rsidP="00CA30D8">
            <w:pPr>
              <w:rPr>
                <w:b/>
              </w:rPr>
            </w:pPr>
          </w:p>
          <w:p w:rsidR="00CA30D8" w:rsidRDefault="00CA30D8" w:rsidP="00CA30D8">
            <w:pPr>
              <w:rPr>
                <w:b/>
              </w:rPr>
            </w:pPr>
            <w:r>
              <w:rPr>
                <w:b/>
              </w:rPr>
              <w:t>SL.3.2</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jc w:val="center"/>
              <w:rPr>
                <w:b/>
              </w:rPr>
            </w:pPr>
          </w:p>
          <w:p w:rsidR="00CA30D8" w:rsidRPr="00882DDC" w:rsidRDefault="00CA30D8" w:rsidP="00CA30D8">
            <w:pPr>
              <w:jc w:val="center"/>
              <w:rPr>
                <w:b/>
              </w:rPr>
            </w:pPr>
          </w:p>
        </w:tc>
        <w:tc>
          <w:tcPr>
            <w:tcW w:w="1914" w:type="dxa"/>
            <w:gridSpan w:val="2"/>
            <w:shd w:val="clear" w:color="auto" w:fill="FDE9D9" w:themeFill="accent6" w:themeFillTint="33"/>
            <w:vAlign w:val="center"/>
          </w:tcPr>
          <w:p w:rsidR="00CA30D8" w:rsidRDefault="00CA30D8" w:rsidP="00CA30D8">
            <w:pPr>
              <w:jc w:val="center"/>
              <w:rPr>
                <w:b/>
              </w:rPr>
            </w:pPr>
            <w:r>
              <w:rPr>
                <w:b/>
              </w:rPr>
              <w:t>“I Can” Statements</w:t>
            </w:r>
          </w:p>
          <w:p w:rsidR="00CA30D8" w:rsidRDefault="00CA30D8" w:rsidP="00CA30D8">
            <w:pPr>
              <w:rPr>
                <w:b/>
              </w:rPr>
            </w:pPr>
          </w:p>
          <w:p w:rsidR="00CA30D8" w:rsidRDefault="00CA30D8" w:rsidP="00CA30D8">
            <w:pPr>
              <w:rPr>
                <w:b/>
              </w:rPr>
            </w:pPr>
            <w:r>
              <w:rPr>
                <w:b/>
              </w:rPr>
              <w:t>I can determine who is telling the story.</w:t>
            </w:r>
          </w:p>
          <w:p w:rsidR="00CA30D8" w:rsidRDefault="00CA30D8" w:rsidP="00CA30D8">
            <w:pPr>
              <w:jc w:val="center"/>
              <w:rPr>
                <w:b/>
              </w:rPr>
            </w:pPr>
          </w:p>
          <w:p w:rsidR="00CA30D8" w:rsidRDefault="00CA30D8" w:rsidP="00CA30D8">
            <w:pPr>
              <w:rPr>
                <w:b/>
              </w:rPr>
            </w:pPr>
            <w:r>
              <w:rPr>
                <w:b/>
              </w:rPr>
              <w:t>I can read and comprehend poetry.</w:t>
            </w:r>
          </w:p>
          <w:p w:rsidR="00CA30D8" w:rsidRDefault="00CA30D8" w:rsidP="00CA30D8">
            <w:pPr>
              <w:jc w:val="center"/>
              <w:rPr>
                <w:b/>
              </w:rPr>
            </w:pPr>
          </w:p>
          <w:p w:rsidR="00CA30D8" w:rsidRDefault="00CA30D8" w:rsidP="00CA30D8">
            <w:pPr>
              <w:rPr>
                <w:b/>
              </w:rPr>
            </w:pPr>
            <w:r>
              <w:rPr>
                <w:b/>
              </w:rPr>
              <w:t>I can determine the main idea and supporting details of a text.</w:t>
            </w:r>
          </w:p>
          <w:p w:rsidR="00CA30D8" w:rsidRDefault="00CA30D8" w:rsidP="00CA30D8">
            <w:pP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882DDC" w:rsidRDefault="00CA30D8" w:rsidP="00CA30D8">
            <w:pPr>
              <w:rPr>
                <w:b/>
              </w:rPr>
            </w:pPr>
          </w:p>
        </w:tc>
      </w:tr>
      <w:tr w:rsidR="00CA30D8" w:rsidTr="003314DE">
        <w:trPr>
          <w:trHeight w:val="1747"/>
        </w:trPr>
        <w:tc>
          <w:tcPr>
            <w:tcW w:w="2352" w:type="dxa"/>
            <w:vMerge/>
            <w:shd w:val="clear" w:color="auto" w:fill="FDE9D9" w:themeFill="accent6" w:themeFillTint="33"/>
            <w:vAlign w:val="center"/>
          </w:tcPr>
          <w:p w:rsidR="00CA30D8" w:rsidRDefault="00CA30D8" w:rsidP="00CA30D8">
            <w:pPr>
              <w:jc w:val="center"/>
              <w:rPr>
                <w:b/>
              </w:rPr>
            </w:pPr>
          </w:p>
        </w:tc>
        <w:tc>
          <w:tcPr>
            <w:tcW w:w="9238" w:type="dxa"/>
            <w:gridSpan w:val="9"/>
            <w:vMerge/>
            <w:shd w:val="clear" w:color="auto" w:fill="FDE9D9" w:themeFill="accent6" w:themeFillTint="33"/>
            <w:vAlign w:val="center"/>
          </w:tcPr>
          <w:p w:rsidR="00CA30D8" w:rsidRPr="00882DDC" w:rsidRDefault="00CA30D8" w:rsidP="00CA30D8">
            <w:pPr>
              <w:rPr>
                <w:b/>
              </w:rPr>
            </w:pPr>
          </w:p>
        </w:tc>
        <w:tc>
          <w:tcPr>
            <w:tcW w:w="1170" w:type="dxa"/>
            <w:gridSpan w:val="2"/>
            <w:vMerge/>
            <w:shd w:val="clear" w:color="auto" w:fill="FDE9D9" w:themeFill="accent6" w:themeFillTint="33"/>
            <w:vAlign w:val="center"/>
          </w:tcPr>
          <w:p w:rsidR="00CA30D8" w:rsidRDefault="00CA30D8" w:rsidP="00CA30D8">
            <w:pPr>
              <w:rPr>
                <w:b/>
              </w:rPr>
            </w:pPr>
          </w:p>
        </w:tc>
        <w:tc>
          <w:tcPr>
            <w:tcW w:w="1914" w:type="dxa"/>
            <w:gridSpan w:val="2"/>
            <w:shd w:val="clear" w:color="auto" w:fill="FDE9D9" w:themeFill="accent6"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r>
              <w:rPr>
                <w:b/>
              </w:rPr>
              <w:t>Who is telling the story and how do I know?</w:t>
            </w:r>
          </w:p>
          <w:p w:rsidR="00CA30D8" w:rsidRDefault="00CA30D8" w:rsidP="00CA30D8">
            <w:pPr>
              <w:rPr>
                <w:b/>
              </w:rPr>
            </w:pPr>
          </w:p>
          <w:p w:rsidR="00CA30D8" w:rsidRDefault="00CA30D8" w:rsidP="00CA30D8">
            <w:pPr>
              <w:rPr>
                <w:b/>
              </w:rPr>
            </w:pPr>
            <w:r>
              <w:rPr>
                <w:b/>
              </w:rPr>
              <w:t>What is this poem about?</w:t>
            </w:r>
          </w:p>
          <w:p w:rsidR="00CA30D8" w:rsidRDefault="00CA30D8" w:rsidP="00CA30D8">
            <w:pPr>
              <w:rPr>
                <w:b/>
              </w:rPr>
            </w:pPr>
          </w:p>
          <w:p w:rsidR="00CA30D8" w:rsidRDefault="00CA30D8" w:rsidP="00CA30D8">
            <w:pPr>
              <w:rPr>
                <w:b/>
              </w:rPr>
            </w:pPr>
            <w:r>
              <w:rPr>
                <w:b/>
              </w:rPr>
              <w:t>How can I determine the main idea and support it with details?</w:t>
            </w:r>
          </w:p>
          <w:p w:rsidR="00CA30D8" w:rsidRDefault="00CA30D8" w:rsidP="00CA30D8">
            <w:pPr>
              <w:jc w:val="center"/>
              <w:rPr>
                <w:b/>
              </w:rPr>
            </w:pPr>
          </w:p>
        </w:tc>
      </w:tr>
      <w:tr w:rsidR="00CA30D8" w:rsidRPr="00882DDC" w:rsidTr="003314DE">
        <w:trPr>
          <w:trHeight w:val="1748"/>
        </w:trPr>
        <w:tc>
          <w:tcPr>
            <w:tcW w:w="2352" w:type="dxa"/>
            <w:vMerge/>
            <w:shd w:val="clear" w:color="auto" w:fill="FDE9D9" w:themeFill="accent6" w:themeFillTint="33"/>
            <w:vAlign w:val="center"/>
          </w:tcPr>
          <w:p w:rsidR="00CA30D8" w:rsidRDefault="00CA30D8" w:rsidP="00CA30D8">
            <w:pPr>
              <w:jc w:val="center"/>
              <w:rPr>
                <w:b/>
              </w:rPr>
            </w:pPr>
          </w:p>
        </w:tc>
        <w:tc>
          <w:tcPr>
            <w:tcW w:w="9238" w:type="dxa"/>
            <w:gridSpan w:val="9"/>
            <w:vMerge w:val="restart"/>
            <w:shd w:val="clear" w:color="auto" w:fill="FDE9D9" w:themeFill="accent6" w:themeFillTint="33"/>
            <w:vAlign w:val="center"/>
          </w:tcPr>
          <w:p w:rsidR="00CA30D8" w:rsidRDefault="00CA30D8" w:rsidP="00CA30D8">
            <w:pPr>
              <w:rPr>
                <w:b/>
              </w:rPr>
            </w:pPr>
            <w:r w:rsidRPr="00882DDC">
              <w:rPr>
                <w:b/>
              </w:rPr>
              <w:t>Jan Richardson Strategies</w:t>
            </w:r>
          </w:p>
          <w:p w:rsidR="00CA30D8" w:rsidRDefault="00CA30D8" w:rsidP="00CA30D8">
            <w:pPr>
              <w:rPr>
                <w:b/>
              </w:rPr>
            </w:pPr>
          </w:p>
          <w:p w:rsidR="00CA30D8" w:rsidRPr="00B3221E" w:rsidRDefault="00CA30D8" w:rsidP="00CA30D8">
            <w:r>
              <w:t>Main Idea Question/Details (pg. 218)</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FDE9D9" w:themeFill="accent6" w:themeFillTint="33"/>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r w:rsidRPr="00B3221E">
              <w:rPr>
                <w:b/>
              </w:rPr>
              <w:t>SL.3.2</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FDE9D9" w:themeFill="accent6" w:themeFillTint="33"/>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r w:rsidRPr="00B3221E">
              <w:rPr>
                <w:b/>
              </w:rPr>
              <w:t>I can determine the main idea and supporting details of a text.</w:t>
            </w:r>
          </w:p>
          <w:p w:rsidR="00CA30D8" w:rsidRPr="00882DDC"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FDE9D9" w:themeFill="accent6" w:themeFillTint="33"/>
            <w:vAlign w:val="center"/>
          </w:tcPr>
          <w:p w:rsidR="00CA30D8" w:rsidRDefault="00CA30D8" w:rsidP="00CA30D8">
            <w:pPr>
              <w:jc w:val="center"/>
              <w:rPr>
                <w:b/>
              </w:rPr>
            </w:pPr>
          </w:p>
        </w:tc>
        <w:tc>
          <w:tcPr>
            <w:tcW w:w="9238" w:type="dxa"/>
            <w:gridSpan w:val="9"/>
            <w:vMerge/>
            <w:shd w:val="clear" w:color="auto" w:fill="FDE9D9" w:themeFill="accent6" w:themeFillTint="33"/>
            <w:vAlign w:val="center"/>
          </w:tcPr>
          <w:p w:rsidR="00CA30D8" w:rsidRPr="00882DDC" w:rsidRDefault="00CA30D8" w:rsidP="00CA30D8">
            <w:pPr>
              <w:rPr>
                <w:b/>
              </w:rPr>
            </w:pPr>
          </w:p>
        </w:tc>
        <w:tc>
          <w:tcPr>
            <w:tcW w:w="1170" w:type="dxa"/>
            <w:gridSpan w:val="2"/>
            <w:vMerge/>
            <w:shd w:val="clear" w:color="auto" w:fill="FDE9D9" w:themeFill="accent6" w:themeFillTint="33"/>
            <w:vAlign w:val="center"/>
          </w:tcPr>
          <w:p w:rsidR="00CA30D8" w:rsidRDefault="00CA30D8" w:rsidP="00CA30D8">
            <w:pPr>
              <w:rPr>
                <w:b/>
              </w:rPr>
            </w:pPr>
          </w:p>
        </w:tc>
        <w:tc>
          <w:tcPr>
            <w:tcW w:w="1914" w:type="dxa"/>
            <w:gridSpan w:val="2"/>
            <w:shd w:val="clear" w:color="auto" w:fill="FDE9D9" w:themeFill="accent6"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882DDC" w:rsidTr="003314DE">
        <w:trPr>
          <w:trHeight w:val="1748"/>
        </w:trPr>
        <w:tc>
          <w:tcPr>
            <w:tcW w:w="2352" w:type="dxa"/>
            <w:vMerge/>
            <w:shd w:val="clear" w:color="auto" w:fill="FDE9D9" w:themeFill="accent6" w:themeFillTint="33"/>
            <w:vAlign w:val="center"/>
          </w:tcPr>
          <w:p w:rsidR="00CA30D8" w:rsidRDefault="00CA30D8" w:rsidP="00CA30D8">
            <w:pPr>
              <w:jc w:val="center"/>
              <w:rPr>
                <w:b/>
              </w:rPr>
            </w:pPr>
          </w:p>
        </w:tc>
        <w:tc>
          <w:tcPr>
            <w:tcW w:w="9238" w:type="dxa"/>
            <w:gridSpan w:val="9"/>
            <w:vMerge w:val="restart"/>
            <w:shd w:val="clear" w:color="auto" w:fill="FDE9D9" w:themeFill="accent6" w:themeFillTint="33"/>
            <w:vAlign w:val="center"/>
          </w:tcPr>
          <w:p w:rsidR="00CA30D8" w:rsidRDefault="00CA30D8" w:rsidP="00CA30D8">
            <w:pPr>
              <w:rPr>
                <w:b/>
              </w:rPr>
            </w:pPr>
            <w:r w:rsidRPr="00882DDC">
              <w:rPr>
                <w:b/>
              </w:rPr>
              <w:t xml:space="preserve">Other Whole Group Reading </w:t>
            </w:r>
            <w:r>
              <w:rPr>
                <w:b/>
              </w:rPr>
              <w:t>Learning Experiences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FDE9D9" w:themeFill="accent6" w:themeFillTint="33"/>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FDE9D9" w:themeFill="accent6" w:themeFillTint="33"/>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FDE9D9" w:themeFill="accent6" w:themeFillTint="33"/>
            <w:vAlign w:val="center"/>
          </w:tcPr>
          <w:p w:rsidR="00CA30D8" w:rsidRDefault="00CA30D8" w:rsidP="00CA30D8">
            <w:pPr>
              <w:jc w:val="center"/>
              <w:rPr>
                <w:b/>
              </w:rPr>
            </w:pPr>
          </w:p>
        </w:tc>
        <w:tc>
          <w:tcPr>
            <w:tcW w:w="9238" w:type="dxa"/>
            <w:gridSpan w:val="9"/>
            <w:vMerge/>
            <w:shd w:val="clear" w:color="auto" w:fill="FDE9D9" w:themeFill="accent6" w:themeFillTint="33"/>
            <w:vAlign w:val="center"/>
          </w:tcPr>
          <w:p w:rsidR="00CA30D8" w:rsidRPr="00882DDC" w:rsidRDefault="00CA30D8" w:rsidP="00CA30D8">
            <w:pPr>
              <w:rPr>
                <w:b/>
              </w:rPr>
            </w:pPr>
          </w:p>
        </w:tc>
        <w:tc>
          <w:tcPr>
            <w:tcW w:w="1170" w:type="dxa"/>
            <w:gridSpan w:val="2"/>
            <w:vMerge/>
            <w:shd w:val="clear" w:color="auto" w:fill="FDE9D9" w:themeFill="accent6" w:themeFillTint="33"/>
            <w:vAlign w:val="center"/>
          </w:tcPr>
          <w:p w:rsidR="00CA30D8" w:rsidRDefault="00CA30D8" w:rsidP="00CA30D8">
            <w:pPr>
              <w:rPr>
                <w:b/>
              </w:rPr>
            </w:pPr>
          </w:p>
        </w:tc>
        <w:tc>
          <w:tcPr>
            <w:tcW w:w="1914" w:type="dxa"/>
            <w:gridSpan w:val="2"/>
            <w:shd w:val="clear" w:color="auto" w:fill="FDE9D9" w:themeFill="accent6"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F8060C" w:rsidTr="003314DE">
        <w:trPr>
          <w:trHeight w:val="1883"/>
        </w:trPr>
        <w:tc>
          <w:tcPr>
            <w:tcW w:w="2352" w:type="dxa"/>
            <w:vMerge w:val="restart"/>
            <w:shd w:val="clear" w:color="auto" w:fill="FDE9D9" w:themeFill="accent6" w:themeFillTint="33"/>
            <w:vAlign w:val="center"/>
          </w:tcPr>
          <w:p w:rsidR="00CA30D8" w:rsidRDefault="00CA30D8" w:rsidP="00CA30D8">
            <w:pPr>
              <w:jc w:val="center"/>
              <w:rPr>
                <w:b/>
              </w:rPr>
            </w:pPr>
            <w:r>
              <w:rPr>
                <w:b/>
              </w:rPr>
              <w:t>Writer’s Workshop</w:t>
            </w:r>
          </w:p>
        </w:tc>
        <w:tc>
          <w:tcPr>
            <w:tcW w:w="9238" w:type="dxa"/>
            <w:gridSpan w:val="9"/>
            <w:vMerge w:val="restart"/>
            <w:shd w:val="clear" w:color="auto" w:fill="FDE9D9" w:themeFill="accent6" w:themeFillTint="33"/>
            <w:vAlign w:val="center"/>
          </w:tcPr>
          <w:p w:rsidR="00CA30D8" w:rsidRDefault="00CA30D8" w:rsidP="00CA30D8">
            <w:pPr>
              <w:jc w:val="center"/>
            </w:pPr>
          </w:p>
          <w:p w:rsidR="00CA30D8" w:rsidRDefault="00CA30D8" w:rsidP="00CA30D8">
            <w:r w:rsidRPr="00CA30D8">
              <w:t>Students will choose a god or goddess they have been researching</w:t>
            </w:r>
            <w:r>
              <w:t xml:space="preserve"> to base a bio-poem on.</w:t>
            </w:r>
          </w:p>
          <w:p w:rsidR="00CA30D8" w:rsidRDefault="00CA30D8" w:rsidP="00CA30D8"/>
          <w:p w:rsidR="00CA30D8" w:rsidRDefault="00CA30D8" w:rsidP="00CA30D8">
            <w:r>
              <w:t>Students will use the following f</w:t>
            </w:r>
            <w:r w:rsidR="00366D14">
              <w:t>ormat  to organize their poem:</w:t>
            </w:r>
          </w:p>
          <w:p w:rsidR="00366D14" w:rsidRDefault="00366D14" w:rsidP="00CA30D8"/>
          <w:p w:rsidR="00366D14" w:rsidRDefault="00366D14" w:rsidP="00CA30D8">
            <w:r>
              <w:t>Line 1: Name</w:t>
            </w:r>
          </w:p>
          <w:p w:rsidR="00366D14" w:rsidRDefault="00366D14" w:rsidP="00CA30D8">
            <w:r>
              <w:t>Line 2: 3 words that describe the character (character traits)</w:t>
            </w:r>
          </w:p>
          <w:p w:rsidR="00366D14" w:rsidRDefault="00366D14" w:rsidP="00CA30D8">
            <w:r>
              <w:t>Line 3: Son/Daughter of  (or Husband/Wife of – depending on what is known)</w:t>
            </w:r>
          </w:p>
          <w:p w:rsidR="00366D14" w:rsidRDefault="00366D14" w:rsidP="00CA30D8">
            <w:r>
              <w:t>Line 4: Lover of (war, love, revenge, etc…)</w:t>
            </w:r>
          </w:p>
          <w:p w:rsidR="00366D14" w:rsidRDefault="00366D14" w:rsidP="00CA30D8">
            <w:r>
              <w:t>Line 5: 3 action words</w:t>
            </w:r>
          </w:p>
          <w:p w:rsidR="00366D14" w:rsidRDefault="00366D14" w:rsidP="00CA30D8">
            <w:r>
              <w:t>Line 6: Known/associated symbol</w:t>
            </w:r>
          </w:p>
          <w:p w:rsidR="00366D14" w:rsidRPr="00CA30D8" w:rsidRDefault="00366D14" w:rsidP="00CA30D8">
            <w:r>
              <w:t>Line 7: Name</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Default="00CA30D8" w:rsidP="00CA30D8"/>
          <w:p w:rsidR="00CA30D8" w:rsidRDefault="00CA30D8" w:rsidP="00CA30D8"/>
        </w:tc>
        <w:tc>
          <w:tcPr>
            <w:tcW w:w="1170" w:type="dxa"/>
            <w:gridSpan w:val="2"/>
            <w:vMerge w:val="restart"/>
            <w:shd w:val="clear" w:color="auto" w:fill="FDE9D9" w:themeFill="accent6" w:themeFillTint="33"/>
            <w:vAlign w:val="center"/>
          </w:tcPr>
          <w:p w:rsidR="00CA30D8" w:rsidRDefault="00CA30D8" w:rsidP="00CA30D8">
            <w:pPr>
              <w:rPr>
                <w:b/>
              </w:rPr>
            </w:pPr>
            <w:r w:rsidRPr="00F8060C">
              <w:rPr>
                <w:b/>
              </w:rPr>
              <w:t>Standards</w:t>
            </w:r>
          </w:p>
          <w:p w:rsidR="00366D14" w:rsidRDefault="00366D14" w:rsidP="00CA30D8">
            <w:pPr>
              <w:rPr>
                <w:b/>
              </w:rPr>
            </w:pPr>
          </w:p>
          <w:p w:rsidR="00366D14" w:rsidRDefault="00366D14" w:rsidP="00CA30D8">
            <w:pPr>
              <w:rPr>
                <w:b/>
              </w:rPr>
            </w:pPr>
          </w:p>
          <w:p w:rsidR="00366D14" w:rsidRDefault="00366D14" w:rsidP="00CA30D8">
            <w:pPr>
              <w:rPr>
                <w:b/>
              </w:rPr>
            </w:pPr>
            <w:r>
              <w:rPr>
                <w:b/>
              </w:rPr>
              <w:t>W.3.10</w:t>
            </w: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Default="00366D14" w:rsidP="00CA30D8">
            <w:pPr>
              <w:rPr>
                <w:b/>
              </w:rPr>
            </w:pPr>
          </w:p>
          <w:p w:rsidR="00366D14" w:rsidRPr="00F8060C" w:rsidRDefault="00366D14"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c>
          <w:tcPr>
            <w:tcW w:w="1914" w:type="dxa"/>
            <w:gridSpan w:val="2"/>
            <w:shd w:val="clear" w:color="auto" w:fill="FDE9D9" w:themeFill="accent6" w:themeFillTint="33"/>
            <w:vAlign w:val="center"/>
          </w:tcPr>
          <w:p w:rsidR="00CA30D8" w:rsidRPr="00F8060C" w:rsidRDefault="00CA30D8" w:rsidP="00CA30D8">
            <w:pPr>
              <w:rPr>
                <w:b/>
              </w:rPr>
            </w:pPr>
          </w:p>
          <w:p w:rsidR="00CA30D8" w:rsidRDefault="00CA30D8" w:rsidP="00CA30D8">
            <w:pPr>
              <w:rPr>
                <w:b/>
              </w:rPr>
            </w:pPr>
            <w:r w:rsidRPr="00F8060C">
              <w:rPr>
                <w:b/>
              </w:rPr>
              <w:t>“I Can” Statements</w:t>
            </w:r>
          </w:p>
          <w:p w:rsidR="00366D14" w:rsidRDefault="00366D14" w:rsidP="00CA30D8">
            <w:pPr>
              <w:rPr>
                <w:b/>
              </w:rPr>
            </w:pPr>
          </w:p>
          <w:p w:rsidR="00366D14" w:rsidRPr="00F8060C" w:rsidRDefault="00366D14" w:rsidP="00CA30D8">
            <w:pPr>
              <w:rPr>
                <w:b/>
              </w:rPr>
            </w:pPr>
            <w:r>
              <w:rPr>
                <w:b/>
              </w:rPr>
              <w:t>I can write for different purposes.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r>
      <w:tr w:rsidR="00CA30D8" w:rsidRPr="00F8060C" w:rsidTr="003314DE">
        <w:trPr>
          <w:trHeight w:val="1882"/>
        </w:trPr>
        <w:tc>
          <w:tcPr>
            <w:tcW w:w="2352" w:type="dxa"/>
            <w:vMerge/>
            <w:shd w:val="clear" w:color="auto" w:fill="FDE9D9" w:themeFill="accent6" w:themeFillTint="33"/>
            <w:vAlign w:val="center"/>
          </w:tcPr>
          <w:p w:rsidR="00CA30D8" w:rsidRDefault="00CA30D8" w:rsidP="00CA30D8">
            <w:pPr>
              <w:jc w:val="center"/>
              <w:rPr>
                <w:b/>
              </w:rPr>
            </w:pPr>
          </w:p>
        </w:tc>
        <w:tc>
          <w:tcPr>
            <w:tcW w:w="9238" w:type="dxa"/>
            <w:gridSpan w:val="9"/>
            <w:vMerge/>
            <w:shd w:val="clear" w:color="auto" w:fill="FDE9D9" w:themeFill="accent6" w:themeFillTint="33"/>
            <w:vAlign w:val="center"/>
          </w:tcPr>
          <w:p w:rsidR="00CA30D8" w:rsidRDefault="00CA30D8" w:rsidP="00CA30D8">
            <w:pPr>
              <w:jc w:val="center"/>
            </w:pPr>
          </w:p>
        </w:tc>
        <w:tc>
          <w:tcPr>
            <w:tcW w:w="1170" w:type="dxa"/>
            <w:gridSpan w:val="2"/>
            <w:vMerge/>
            <w:shd w:val="clear" w:color="auto" w:fill="FDE9D9" w:themeFill="accent6" w:themeFillTint="33"/>
            <w:vAlign w:val="center"/>
          </w:tcPr>
          <w:p w:rsidR="00CA30D8" w:rsidRPr="00F8060C" w:rsidRDefault="00CA30D8" w:rsidP="00CA30D8">
            <w:pPr>
              <w:rPr>
                <w:b/>
              </w:rPr>
            </w:pPr>
          </w:p>
        </w:tc>
        <w:tc>
          <w:tcPr>
            <w:tcW w:w="1914" w:type="dxa"/>
            <w:gridSpan w:val="2"/>
            <w:shd w:val="clear" w:color="auto" w:fill="FDE9D9" w:themeFill="accent6" w:themeFillTint="33"/>
            <w:vAlign w:val="center"/>
          </w:tcPr>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3"/>
        </w:trPr>
        <w:tc>
          <w:tcPr>
            <w:tcW w:w="2352" w:type="dxa"/>
            <w:vMerge w:val="restart"/>
            <w:shd w:val="clear" w:color="auto" w:fill="FDE9D9" w:themeFill="accent6" w:themeFillTint="33"/>
            <w:vAlign w:val="center"/>
          </w:tcPr>
          <w:p w:rsidR="00CA30D8" w:rsidRDefault="00CA30D8" w:rsidP="00CA30D8">
            <w:pPr>
              <w:jc w:val="center"/>
              <w:rPr>
                <w:b/>
              </w:rPr>
            </w:pPr>
            <w:r>
              <w:rPr>
                <w:b/>
              </w:rPr>
              <w:t>Social Studies/Science</w:t>
            </w:r>
          </w:p>
          <w:p w:rsidR="00CA30D8" w:rsidRDefault="00CA30D8" w:rsidP="00CA30D8">
            <w:pPr>
              <w:jc w:val="center"/>
              <w:rPr>
                <w:b/>
              </w:rPr>
            </w:pPr>
            <w:r>
              <w:rPr>
                <w:b/>
              </w:rPr>
              <w:t>Content Integration</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c>
          <w:tcPr>
            <w:tcW w:w="9238" w:type="dxa"/>
            <w:gridSpan w:val="9"/>
            <w:vMerge w:val="restart"/>
            <w:shd w:val="clear" w:color="auto" w:fill="FDE9D9" w:themeFill="accent6" w:themeFillTint="33"/>
            <w:vAlign w:val="center"/>
          </w:tcPr>
          <w:p w:rsidR="00CA30D8" w:rsidRDefault="00CA30D8" w:rsidP="00CA30D8">
            <w:pPr>
              <w:rPr>
                <w:b/>
              </w:rPr>
            </w:pPr>
            <w:r>
              <w:rPr>
                <w:b/>
              </w:rPr>
              <w:t xml:space="preserve">Suggested </w:t>
            </w:r>
            <w:r w:rsidRPr="00F8060C">
              <w:rPr>
                <w:b/>
              </w:rPr>
              <w:t>Lessons</w:t>
            </w:r>
            <w:r>
              <w:rPr>
                <w:b/>
              </w:rPr>
              <w:t>:</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F8060C" w:rsidRDefault="00CA30D8" w:rsidP="00CA30D8">
            <w:pPr>
              <w:rPr>
                <w:b/>
              </w:rPr>
            </w:pPr>
          </w:p>
        </w:tc>
        <w:tc>
          <w:tcPr>
            <w:tcW w:w="1170" w:type="dxa"/>
            <w:gridSpan w:val="2"/>
            <w:vMerge w:val="restart"/>
            <w:shd w:val="clear" w:color="auto" w:fill="FDE9D9" w:themeFill="accent6" w:themeFillTint="33"/>
            <w:vAlign w:val="center"/>
          </w:tcPr>
          <w:p w:rsidR="00CA30D8" w:rsidRDefault="00CA30D8" w:rsidP="00CA30D8">
            <w:pPr>
              <w:jc w:val="center"/>
              <w:rPr>
                <w:b/>
              </w:rPr>
            </w:pPr>
            <w:r w:rsidRPr="00F8060C">
              <w:rPr>
                <w:b/>
              </w:rPr>
              <w:t>Standards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F8060C" w:rsidRDefault="00CA30D8" w:rsidP="00CA30D8">
            <w:pPr>
              <w:jc w:val="center"/>
              <w:rPr>
                <w:b/>
              </w:rPr>
            </w:pPr>
          </w:p>
        </w:tc>
        <w:tc>
          <w:tcPr>
            <w:tcW w:w="1914" w:type="dxa"/>
            <w:gridSpan w:val="2"/>
            <w:shd w:val="clear" w:color="auto" w:fill="FDE9D9" w:themeFill="accent6" w:themeFillTint="33"/>
            <w:vAlign w:val="center"/>
          </w:tcPr>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2"/>
        </w:trPr>
        <w:tc>
          <w:tcPr>
            <w:tcW w:w="2352" w:type="dxa"/>
            <w:vMerge/>
            <w:shd w:val="clear" w:color="auto" w:fill="FDE9D9" w:themeFill="accent6" w:themeFillTint="33"/>
            <w:vAlign w:val="center"/>
          </w:tcPr>
          <w:p w:rsidR="00CA30D8" w:rsidRDefault="00CA30D8" w:rsidP="00CA30D8">
            <w:pPr>
              <w:jc w:val="center"/>
              <w:rPr>
                <w:b/>
              </w:rPr>
            </w:pPr>
          </w:p>
        </w:tc>
        <w:tc>
          <w:tcPr>
            <w:tcW w:w="9238" w:type="dxa"/>
            <w:gridSpan w:val="9"/>
            <w:vMerge/>
            <w:shd w:val="clear" w:color="auto" w:fill="FDE9D9" w:themeFill="accent6" w:themeFillTint="33"/>
            <w:vAlign w:val="center"/>
          </w:tcPr>
          <w:p w:rsidR="00CA30D8" w:rsidRDefault="00CA30D8" w:rsidP="00CA30D8">
            <w:pPr>
              <w:jc w:val="center"/>
            </w:pPr>
          </w:p>
        </w:tc>
        <w:tc>
          <w:tcPr>
            <w:tcW w:w="1170" w:type="dxa"/>
            <w:gridSpan w:val="2"/>
            <w:vMerge/>
            <w:shd w:val="clear" w:color="auto" w:fill="FDE9D9" w:themeFill="accent6" w:themeFillTint="33"/>
            <w:vAlign w:val="center"/>
          </w:tcPr>
          <w:p w:rsidR="00CA30D8" w:rsidRDefault="00CA30D8" w:rsidP="00CA30D8">
            <w:pPr>
              <w:jc w:val="center"/>
            </w:pPr>
          </w:p>
        </w:tc>
        <w:tc>
          <w:tcPr>
            <w:tcW w:w="1914" w:type="dxa"/>
            <w:gridSpan w:val="2"/>
            <w:shd w:val="clear" w:color="auto" w:fill="FDE9D9" w:themeFill="accent6" w:themeFillTint="33"/>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tc>
      </w:tr>
      <w:tr w:rsidR="00CA30D8" w:rsidRPr="00E11067" w:rsidTr="003314DE">
        <w:tc>
          <w:tcPr>
            <w:tcW w:w="2352" w:type="dxa"/>
            <w:shd w:val="clear" w:color="auto" w:fill="FDE9D9" w:themeFill="accent6" w:themeFillTint="33"/>
            <w:vAlign w:val="center"/>
          </w:tcPr>
          <w:p w:rsidR="00CA30D8" w:rsidRDefault="00CA30D8" w:rsidP="00CA30D8">
            <w:pPr>
              <w:jc w:val="center"/>
              <w:rPr>
                <w:b/>
              </w:rPr>
            </w:pPr>
            <w:r>
              <w:rPr>
                <w:b/>
              </w:rPr>
              <w:t>Vocabulary</w:t>
            </w:r>
          </w:p>
        </w:tc>
        <w:tc>
          <w:tcPr>
            <w:tcW w:w="6555" w:type="dxa"/>
            <w:gridSpan w:val="6"/>
            <w:shd w:val="clear" w:color="auto" w:fill="FDE9D9" w:themeFill="accent6" w:themeFillTint="33"/>
            <w:vAlign w:val="center"/>
          </w:tcPr>
          <w:p w:rsidR="00CA30D8" w:rsidRPr="00882DDC" w:rsidRDefault="00CA30D8" w:rsidP="00CA30D8">
            <w:pPr>
              <w:jc w:val="center"/>
              <w:rPr>
                <w:b/>
              </w:rPr>
            </w:pPr>
            <w:r>
              <w:rPr>
                <w:b/>
              </w:rPr>
              <w:t>Tier Two Words (from Read-</w:t>
            </w:r>
            <w:proofErr w:type="spellStart"/>
            <w:r w:rsidRPr="00882DDC">
              <w:rPr>
                <w:b/>
              </w:rPr>
              <w:t>Alouds</w:t>
            </w:r>
            <w:proofErr w:type="spellEnd"/>
            <w:r w:rsidRPr="00882DDC">
              <w:rPr>
                <w:b/>
              </w:rPr>
              <w:t>)</w:t>
            </w:r>
          </w:p>
          <w:p w:rsidR="00CA30D8" w:rsidRDefault="00CA30D8" w:rsidP="00CA30D8">
            <w:pPr>
              <w:jc w:val="center"/>
            </w:pPr>
          </w:p>
          <w:p w:rsidR="00CA30D8" w:rsidRDefault="00CA30D8" w:rsidP="00CA30D8">
            <w:pPr>
              <w:pStyle w:val="ListParagraph"/>
              <w:numPr>
                <w:ilvl w:val="0"/>
                <w:numId w:val="13"/>
              </w:numPr>
            </w:pPr>
            <w:r>
              <w:t>Choose a few words from the read-aloud(s) for your targeted vocabulary instruction and for students to put in their vocabulary notebooks</w:t>
            </w:r>
          </w:p>
          <w:p w:rsidR="00CA30D8" w:rsidRDefault="00CA30D8" w:rsidP="00CA30D8">
            <w:pPr>
              <w:jc w:val="center"/>
            </w:pPr>
          </w:p>
        </w:tc>
        <w:tc>
          <w:tcPr>
            <w:tcW w:w="5767" w:type="dxa"/>
            <w:gridSpan w:val="7"/>
            <w:shd w:val="clear" w:color="auto" w:fill="FDE9D9" w:themeFill="accent6" w:themeFillTint="33"/>
            <w:vAlign w:val="center"/>
          </w:tcPr>
          <w:p w:rsidR="00CA30D8" w:rsidRDefault="00CA30D8" w:rsidP="00CA30D8">
            <w:pPr>
              <w:jc w:val="center"/>
              <w:rPr>
                <w:b/>
              </w:rPr>
            </w:pPr>
            <w:r w:rsidRPr="00882DDC">
              <w:rPr>
                <w:b/>
              </w:rPr>
              <w:t xml:space="preserve">Tier Three </w:t>
            </w:r>
            <w:r>
              <w:rPr>
                <w:b/>
              </w:rPr>
              <w:t xml:space="preserve">ELA </w:t>
            </w:r>
            <w:r w:rsidRPr="00882DDC">
              <w:rPr>
                <w:b/>
              </w:rPr>
              <w:t>Words</w:t>
            </w:r>
          </w:p>
          <w:p w:rsidR="00CA30D8" w:rsidRPr="00882DDC" w:rsidRDefault="00CA30D8" w:rsidP="00CA30D8">
            <w:pPr>
              <w:jc w:val="center"/>
              <w:rPr>
                <w:b/>
              </w:rPr>
            </w:pPr>
          </w:p>
          <w:p w:rsidR="00CA30D8" w:rsidRDefault="00CA30D8" w:rsidP="00CA30D8">
            <w:pPr>
              <w:jc w:val="center"/>
            </w:pPr>
          </w:p>
          <w:p w:rsidR="00CA30D8" w:rsidRDefault="00CA30D8" w:rsidP="00CA30D8">
            <w:pPr>
              <w:jc w:val="center"/>
            </w:pPr>
          </w:p>
          <w:p w:rsidR="00CA30D8" w:rsidRDefault="00CA30D8" w:rsidP="00CA30D8">
            <w:pPr>
              <w:jc w:val="center"/>
            </w:pPr>
          </w:p>
          <w:p w:rsidR="00CA30D8" w:rsidRPr="00E11067" w:rsidRDefault="00CA30D8" w:rsidP="00CA30D8">
            <w:pPr>
              <w:jc w:val="center"/>
            </w:pPr>
          </w:p>
        </w:tc>
      </w:tr>
      <w:tr w:rsidR="00CA30D8" w:rsidRPr="00BA49EC" w:rsidTr="003314DE">
        <w:tc>
          <w:tcPr>
            <w:tcW w:w="14674" w:type="dxa"/>
            <w:gridSpan w:val="14"/>
            <w:shd w:val="clear" w:color="auto" w:fill="FFFF99"/>
            <w:vAlign w:val="center"/>
          </w:tcPr>
          <w:p w:rsidR="003314DE" w:rsidRDefault="003314DE" w:rsidP="00CA30D8">
            <w:pPr>
              <w:jc w:val="center"/>
              <w:rPr>
                <w:b/>
                <w:sz w:val="32"/>
                <w:szCs w:val="32"/>
              </w:rPr>
            </w:pPr>
          </w:p>
          <w:p w:rsidR="00CA30D8" w:rsidRPr="00BA49EC" w:rsidRDefault="00CA30D8" w:rsidP="00CA30D8">
            <w:pPr>
              <w:jc w:val="center"/>
              <w:rPr>
                <w:b/>
                <w:sz w:val="32"/>
                <w:szCs w:val="32"/>
              </w:rPr>
            </w:pPr>
            <w:r>
              <w:rPr>
                <w:b/>
                <w:sz w:val="32"/>
                <w:szCs w:val="32"/>
              </w:rPr>
              <w:t>WEEK 5</w:t>
            </w:r>
          </w:p>
        </w:tc>
      </w:tr>
      <w:tr w:rsidR="00CA30D8" w:rsidRPr="00882DDC" w:rsidTr="003314DE">
        <w:trPr>
          <w:trHeight w:val="1583"/>
        </w:trPr>
        <w:tc>
          <w:tcPr>
            <w:tcW w:w="2352" w:type="dxa"/>
            <w:vMerge w:val="restart"/>
            <w:shd w:val="clear" w:color="auto" w:fill="FFFF99"/>
            <w:vAlign w:val="center"/>
          </w:tcPr>
          <w:p w:rsidR="00CA30D8" w:rsidRDefault="00CA30D8" w:rsidP="00CA30D8">
            <w:pPr>
              <w:jc w:val="center"/>
              <w:rPr>
                <w:b/>
              </w:rPr>
            </w:pPr>
            <w:r>
              <w:rPr>
                <w:b/>
              </w:rPr>
              <w:t>Reading/</w:t>
            </w:r>
          </w:p>
          <w:p w:rsidR="00CA30D8" w:rsidRPr="00753650" w:rsidRDefault="00CA30D8" w:rsidP="00CA30D8">
            <w:pPr>
              <w:jc w:val="center"/>
              <w:rPr>
                <w:b/>
              </w:rPr>
            </w:pPr>
            <w:r>
              <w:rPr>
                <w:b/>
              </w:rPr>
              <w:t>Whole Group Shared Reading</w:t>
            </w:r>
          </w:p>
        </w:tc>
        <w:tc>
          <w:tcPr>
            <w:tcW w:w="9238" w:type="dxa"/>
            <w:gridSpan w:val="9"/>
            <w:vMerge w:val="restart"/>
            <w:shd w:val="clear" w:color="auto" w:fill="FFFF99"/>
            <w:vAlign w:val="center"/>
          </w:tcPr>
          <w:p w:rsidR="00CA30D8" w:rsidRDefault="00CA30D8" w:rsidP="00CA30D8">
            <w:pPr>
              <w:rPr>
                <w:b/>
              </w:rPr>
            </w:pPr>
            <w:r w:rsidRPr="00882DDC">
              <w:rPr>
                <w:b/>
              </w:rPr>
              <w:t>Comprehension Tool Kit Lessons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r>
              <w:rPr>
                <w:b/>
              </w:rPr>
              <w:t>End of Grade Test Review</w:t>
            </w: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tc>
        <w:tc>
          <w:tcPr>
            <w:tcW w:w="1170" w:type="dxa"/>
            <w:gridSpan w:val="2"/>
            <w:vMerge w:val="restart"/>
            <w:shd w:val="clear" w:color="auto" w:fill="FFFF99"/>
            <w:vAlign w:val="center"/>
          </w:tcPr>
          <w:p w:rsidR="00CA30D8" w:rsidRDefault="00CA30D8" w:rsidP="00CA30D8">
            <w:pPr>
              <w:rPr>
                <w:b/>
              </w:rPr>
            </w:pPr>
          </w:p>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jc w:val="center"/>
              <w:rPr>
                <w:b/>
              </w:rPr>
            </w:pPr>
          </w:p>
          <w:p w:rsidR="00CA30D8" w:rsidRPr="00882DDC" w:rsidRDefault="00CA30D8" w:rsidP="00CA30D8">
            <w:pPr>
              <w:jc w:val="center"/>
              <w:rPr>
                <w:b/>
              </w:rPr>
            </w:pPr>
          </w:p>
        </w:tc>
        <w:tc>
          <w:tcPr>
            <w:tcW w:w="1914" w:type="dxa"/>
            <w:gridSpan w:val="2"/>
            <w:shd w:val="clear" w:color="auto" w:fill="FFFF99"/>
            <w:vAlign w:val="center"/>
          </w:tcPr>
          <w:p w:rsidR="00CA30D8" w:rsidRDefault="00CA30D8" w:rsidP="00CA30D8">
            <w:pPr>
              <w:jc w:val="center"/>
              <w:rPr>
                <w:b/>
              </w:rPr>
            </w:pPr>
            <w:r>
              <w:rPr>
                <w:b/>
              </w:rPr>
              <w:t>“I Can” Statements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882DDC" w:rsidRDefault="00CA30D8" w:rsidP="00CA30D8">
            <w:pPr>
              <w:rPr>
                <w:b/>
              </w:rPr>
            </w:pPr>
          </w:p>
        </w:tc>
      </w:tr>
      <w:tr w:rsidR="00CA30D8" w:rsidTr="003314DE">
        <w:trPr>
          <w:trHeight w:val="1747"/>
        </w:trPr>
        <w:tc>
          <w:tcPr>
            <w:tcW w:w="2352" w:type="dxa"/>
            <w:vMerge/>
            <w:shd w:val="clear" w:color="auto" w:fill="FFFF99"/>
            <w:vAlign w:val="center"/>
          </w:tcPr>
          <w:p w:rsidR="00CA30D8" w:rsidRDefault="00CA30D8" w:rsidP="00CA30D8">
            <w:pPr>
              <w:jc w:val="center"/>
              <w:rPr>
                <w:b/>
              </w:rPr>
            </w:pPr>
          </w:p>
        </w:tc>
        <w:tc>
          <w:tcPr>
            <w:tcW w:w="9238" w:type="dxa"/>
            <w:gridSpan w:val="9"/>
            <w:vMerge/>
            <w:shd w:val="clear" w:color="auto" w:fill="FFFF99"/>
            <w:vAlign w:val="center"/>
          </w:tcPr>
          <w:p w:rsidR="00CA30D8" w:rsidRPr="00882DDC" w:rsidRDefault="00CA30D8" w:rsidP="00CA30D8">
            <w:pPr>
              <w:rPr>
                <w:b/>
              </w:rPr>
            </w:pPr>
          </w:p>
        </w:tc>
        <w:tc>
          <w:tcPr>
            <w:tcW w:w="1170" w:type="dxa"/>
            <w:gridSpan w:val="2"/>
            <w:vMerge/>
            <w:shd w:val="clear" w:color="auto" w:fill="FFFF99"/>
            <w:vAlign w:val="center"/>
          </w:tcPr>
          <w:p w:rsidR="00CA30D8" w:rsidRDefault="00CA30D8" w:rsidP="00CA30D8">
            <w:pPr>
              <w:rPr>
                <w:b/>
              </w:rPr>
            </w:pPr>
          </w:p>
        </w:tc>
        <w:tc>
          <w:tcPr>
            <w:tcW w:w="1914" w:type="dxa"/>
            <w:gridSpan w:val="2"/>
            <w:shd w:val="clear" w:color="auto" w:fill="FFFF99"/>
            <w:vAlign w:val="center"/>
          </w:tcPr>
          <w:p w:rsidR="00CA30D8" w:rsidRDefault="00CA30D8" w:rsidP="00CA30D8">
            <w:pPr>
              <w:jc w:val="center"/>
              <w:rPr>
                <w:b/>
              </w:rPr>
            </w:pPr>
            <w:r>
              <w:rPr>
                <w:b/>
              </w:rPr>
              <w:t>Essential Questions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r>
      <w:tr w:rsidR="00CA30D8" w:rsidRPr="00882DDC" w:rsidTr="003314DE">
        <w:trPr>
          <w:trHeight w:val="1748"/>
        </w:trPr>
        <w:tc>
          <w:tcPr>
            <w:tcW w:w="2352" w:type="dxa"/>
            <w:vMerge/>
            <w:shd w:val="clear" w:color="auto" w:fill="FFFF99"/>
            <w:vAlign w:val="center"/>
          </w:tcPr>
          <w:p w:rsidR="00CA30D8" w:rsidRDefault="00CA30D8" w:rsidP="00CA30D8">
            <w:pPr>
              <w:jc w:val="center"/>
              <w:rPr>
                <w:b/>
              </w:rPr>
            </w:pPr>
          </w:p>
        </w:tc>
        <w:tc>
          <w:tcPr>
            <w:tcW w:w="9238" w:type="dxa"/>
            <w:gridSpan w:val="9"/>
            <w:vMerge w:val="restart"/>
            <w:shd w:val="clear" w:color="auto" w:fill="FFFF99"/>
            <w:vAlign w:val="center"/>
          </w:tcPr>
          <w:p w:rsidR="00CA30D8" w:rsidRDefault="00CA30D8" w:rsidP="00CA30D8">
            <w:pPr>
              <w:rPr>
                <w:b/>
              </w:rPr>
            </w:pPr>
            <w:r w:rsidRPr="00882DDC">
              <w:rPr>
                <w:b/>
              </w:rPr>
              <w:t>Jan Richardson Strategies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FFFF99"/>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FFFF99"/>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FFFF99"/>
            <w:vAlign w:val="center"/>
          </w:tcPr>
          <w:p w:rsidR="00CA30D8" w:rsidRDefault="00CA30D8" w:rsidP="00CA30D8">
            <w:pPr>
              <w:jc w:val="center"/>
              <w:rPr>
                <w:b/>
              </w:rPr>
            </w:pPr>
          </w:p>
        </w:tc>
        <w:tc>
          <w:tcPr>
            <w:tcW w:w="9238" w:type="dxa"/>
            <w:gridSpan w:val="9"/>
            <w:vMerge/>
            <w:shd w:val="clear" w:color="auto" w:fill="FFFF99"/>
            <w:vAlign w:val="center"/>
          </w:tcPr>
          <w:p w:rsidR="00CA30D8" w:rsidRPr="00882DDC" w:rsidRDefault="00CA30D8" w:rsidP="00CA30D8">
            <w:pPr>
              <w:rPr>
                <w:b/>
              </w:rPr>
            </w:pPr>
          </w:p>
        </w:tc>
        <w:tc>
          <w:tcPr>
            <w:tcW w:w="1170" w:type="dxa"/>
            <w:gridSpan w:val="2"/>
            <w:vMerge/>
            <w:shd w:val="clear" w:color="auto" w:fill="FFFF99"/>
            <w:vAlign w:val="center"/>
          </w:tcPr>
          <w:p w:rsidR="00CA30D8" w:rsidRDefault="00CA30D8" w:rsidP="00CA30D8">
            <w:pPr>
              <w:rPr>
                <w:b/>
              </w:rPr>
            </w:pPr>
          </w:p>
        </w:tc>
        <w:tc>
          <w:tcPr>
            <w:tcW w:w="1914" w:type="dxa"/>
            <w:gridSpan w:val="2"/>
            <w:shd w:val="clear" w:color="auto" w:fill="FFFF99"/>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882DDC" w:rsidTr="003314DE">
        <w:trPr>
          <w:trHeight w:val="1748"/>
        </w:trPr>
        <w:tc>
          <w:tcPr>
            <w:tcW w:w="2352" w:type="dxa"/>
            <w:vMerge/>
            <w:shd w:val="clear" w:color="auto" w:fill="FFFF99"/>
            <w:vAlign w:val="center"/>
          </w:tcPr>
          <w:p w:rsidR="00CA30D8" w:rsidRDefault="00CA30D8" w:rsidP="00CA30D8">
            <w:pPr>
              <w:jc w:val="center"/>
              <w:rPr>
                <w:b/>
              </w:rPr>
            </w:pPr>
          </w:p>
        </w:tc>
        <w:tc>
          <w:tcPr>
            <w:tcW w:w="9238" w:type="dxa"/>
            <w:gridSpan w:val="9"/>
            <w:vMerge w:val="restart"/>
            <w:shd w:val="clear" w:color="auto" w:fill="FFFF99"/>
            <w:vAlign w:val="center"/>
          </w:tcPr>
          <w:p w:rsidR="00CA30D8" w:rsidRDefault="00CA30D8" w:rsidP="00CA30D8">
            <w:pPr>
              <w:rPr>
                <w:b/>
              </w:rPr>
            </w:pPr>
            <w:r w:rsidRPr="00882DDC">
              <w:rPr>
                <w:b/>
              </w:rPr>
              <w:t xml:space="preserve">Other Whole Group Reading </w:t>
            </w:r>
            <w:r>
              <w:rPr>
                <w:b/>
              </w:rPr>
              <w:t>Learning Experiences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FFFF99"/>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FFFF99"/>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FFFF99"/>
            <w:vAlign w:val="center"/>
          </w:tcPr>
          <w:p w:rsidR="00CA30D8" w:rsidRDefault="00CA30D8" w:rsidP="00CA30D8">
            <w:pPr>
              <w:jc w:val="center"/>
              <w:rPr>
                <w:b/>
              </w:rPr>
            </w:pPr>
          </w:p>
        </w:tc>
        <w:tc>
          <w:tcPr>
            <w:tcW w:w="9238" w:type="dxa"/>
            <w:gridSpan w:val="9"/>
            <w:vMerge/>
            <w:shd w:val="clear" w:color="auto" w:fill="FFFF99"/>
            <w:vAlign w:val="center"/>
          </w:tcPr>
          <w:p w:rsidR="00CA30D8" w:rsidRPr="00882DDC" w:rsidRDefault="00CA30D8" w:rsidP="00CA30D8">
            <w:pPr>
              <w:rPr>
                <w:b/>
              </w:rPr>
            </w:pPr>
          </w:p>
        </w:tc>
        <w:tc>
          <w:tcPr>
            <w:tcW w:w="1170" w:type="dxa"/>
            <w:gridSpan w:val="2"/>
            <w:vMerge/>
            <w:shd w:val="clear" w:color="auto" w:fill="FFFF99"/>
            <w:vAlign w:val="center"/>
          </w:tcPr>
          <w:p w:rsidR="00CA30D8" w:rsidRDefault="00CA30D8" w:rsidP="00CA30D8">
            <w:pPr>
              <w:rPr>
                <w:b/>
              </w:rPr>
            </w:pPr>
          </w:p>
        </w:tc>
        <w:tc>
          <w:tcPr>
            <w:tcW w:w="1914" w:type="dxa"/>
            <w:gridSpan w:val="2"/>
            <w:shd w:val="clear" w:color="auto" w:fill="FFFF99"/>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F8060C" w:rsidTr="003314DE">
        <w:trPr>
          <w:trHeight w:val="1883"/>
        </w:trPr>
        <w:tc>
          <w:tcPr>
            <w:tcW w:w="2352" w:type="dxa"/>
            <w:vMerge w:val="restart"/>
            <w:shd w:val="clear" w:color="auto" w:fill="FFFF99"/>
            <w:vAlign w:val="center"/>
          </w:tcPr>
          <w:p w:rsidR="00CA30D8" w:rsidRDefault="00CA30D8" w:rsidP="00CA30D8">
            <w:pPr>
              <w:jc w:val="center"/>
              <w:rPr>
                <w:b/>
              </w:rPr>
            </w:pPr>
            <w:r>
              <w:rPr>
                <w:b/>
              </w:rPr>
              <w:t>Writer’s Workshop</w:t>
            </w:r>
          </w:p>
        </w:tc>
        <w:tc>
          <w:tcPr>
            <w:tcW w:w="9238" w:type="dxa"/>
            <w:gridSpan w:val="9"/>
            <w:vMerge w:val="restart"/>
            <w:shd w:val="clear" w:color="auto" w:fill="FFFF99"/>
            <w:vAlign w:val="center"/>
          </w:tcPr>
          <w:p w:rsidR="00CA30D8" w:rsidRDefault="00CA30D8" w:rsidP="00CA30D8">
            <w:pPr>
              <w:jc w:val="center"/>
            </w:pPr>
          </w:p>
          <w:p w:rsidR="00CA30D8" w:rsidRDefault="00CA30D8" w:rsidP="00CA30D8">
            <w:pPr>
              <w:rPr>
                <w:b/>
              </w:rPr>
            </w:pPr>
            <w:r w:rsidRPr="00882DDC">
              <w:rPr>
                <w:b/>
              </w:rPr>
              <w:t xml:space="preserve">Resource:    </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Default="00CA30D8" w:rsidP="00CA30D8"/>
          <w:p w:rsidR="00CA30D8" w:rsidRDefault="00CA30D8" w:rsidP="00CA30D8"/>
        </w:tc>
        <w:tc>
          <w:tcPr>
            <w:tcW w:w="1170" w:type="dxa"/>
            <w:gridSpan w:val="2"/>
            <w:vMerge w:val="restart"/>
            <w:shd w:val="clear" w:color="auto" w:fill="FFFF99"/>
            <w:vAlign w:val="center"/>
          </w:tcPr>
          <w:p w:rsidR="00CA30D8" w:rsidRPr="00F8060C" w:rsidRDefault="00CA30D8" w:rsidP="00CA30D8">
            <w:pPr>
              <w:rPr>
                <w:b/>
              </w:rPr>
            </w:pPr>
            <w:r w:rsidRPr="00F8060C">
              <w:rPr>
                <w:b/>
              </w:rPr>
              <w:t>Standards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c>
          <w:tcPr>
            <w:tcW w:w="1914" w:type="dxa"/>
            <w:gridSpan w:val="2"/>
            <w:shd w:val="clear" w:color="auto" w:fill="FFFF99"/>
            <w:vAlign w:val="center"/>
          </w:tcPr>
          <w:p w:rsidR="00CA30D8" w:rsidRPr="00F8060C" w:rsidRDefault="00CA30D8" w:rsidP="00CA30D8">
            <w:pPr>
              <w:rPr>
                <w:b/>
              </w:rPr>
            </w:pPr>
          </w:p>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r>
      <w:tr w:rsidR="00CA30D8" w:rsidRPr="00F8060C" w:rsidTr="003314DE">
        <w:trPr>
          <w:trHeight w:val="1882"/>
        </w:trPr>
        <w:tc>
          <w:tcPr>
            <w:tcW w:w="2352" w:type="dxa"/>
            <w:vMerge/>
            <w:shd w:val="clear" w:color="auto" w:fill="FFFF99"/>
            <w:vAlign w:val="center"/>
          </w:tcPr>
          <w:p w:rsidR="00CA30D8" w:rsidRDefault="00CA30D8" w:rsidP="00CA30D8">
            <w:pPr>
              <w:jc w:val="center"/>
              <w:rPr>
                <w:b/>
              </w:rPr>
            </w:pPr>
          </w:p>
        </w:tc>
        <w:tc>
          <w:tcPr>
            <w:tcW w:w="9238" w:type="dxa"/>
            <w:gridSpan w:val="9"/>
            <w:vMerge/>
            <w:shd w:val="clear" w:color="auto" w:fill="FFFF99"/>
            <w:vAlign w:val="center"/>
          </w:tcPr>
          <w:p w:rsidR="00CA30D8" w:rsidRDefault="00CA30D8" w:rsidP="00CA30D8">
            <w:pPr>
              <w:jc w:val="center"/>
            </w:pPr>
          </w:p>
        </w:tc>
        <w:tc>
          <w:tcPr>
            <w:tcW w:w="1170" w:type="dxa"/>
            <w:gridSpan w:val="2"/>
            <w:vMerge/>
            <w:shd w:val="clear" w:color="auto" w:fill="FFFF99"/>
            <w:vAlign w:val="center"/>
          </w:tcPr>
          <w:p w:rsidR="00CA30D8" w:rsidRPr="00F8060C" w:rsidRDefault="00CA30D8" w:rsidP="00CA30D8">
            <w:pPr>
              <w:rPr>
                <w:b/>
              </w:rPr>
            </w:pPr>
          </w:p>
        </w:tc>
        <w:tc>
          <w:tcPr>
            <w:tcW w:w="1914" w:type="dxa"/>
            <w:gridSpan w:val="2"/>
            <w:shd w:val="clear" w:color="auto" w:fill="FFFF99"/>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3"/>
        </w:trPr>
        <w:tc>
          <w:tcPr>
            <w:tcW w:w="2352" w:type="dxa"/>
            <w:vMerge w:val="restart"/>
            <w:shd w:val="clear" w:color="auto" w:fill="FFFF99"/>
            <w:vAlign w:val="center"/>
          </w:tcPr>
          <w:p w:rsidR="00CA30D8" w:rsidRDefault="00CA30D8" w:rsidP="00CA30D8">
            <w:pPr>
              <w:jc w:val="center"/>
              <w:rPr>
                <w:b/>
              </w:rPr>
            </w:pPr>
            <w:r>
              <w:rPr>
                <w:b/>
              </w:rPr>
              <w:t>Social Studies/Science</w:t>
            </w:r>
          </w:p>
          <w:p w:rsidR="00CA30D8" w:rsidRDefault="00CA30D8" w:rsidP="00CA30D8">
            <w:pPr>
              <w:jc w:val="center"/>
              <w:rPr>
                <w:b/>
              </w:rPr>
            </w:pPr>
            <w:r>
              <w:rPr>
                <w:b/>
              </w:rPr>
              <w:t>Content Integration</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c>
          <w:tcPr>
            <w:tcW w:w="9238" w:type="dxa"/>
            <w:gridSpan w:val="9"/>
            <w:vMerge w:val="restart"/>
            <w:shd w:val="clear" w:color="auto" w:fill="FFFF99"/>
            <w:vAlign w:val="center"/>
          </w:tcPr>
          <w:p w:rsidR="00CA30D8" w:rsidRDefault="00CA30D8" w:rsidP="00CA30D8">
            <w:pPr>
              <w:rPr>
                <w:b/>
              </w:rPr>
            </w:pPr>
            <w:r>
              <w:rPr>
                <w:b/>
              </w:rPr>
              <w:t xml:space="preserve">Suggested </w:t>
            </w:r>
            <w:r w:rsidRPr="00F8060C">
              <w:rPr>
                <w:b/>
              </w:rPr>
              <w:t>Lessons</w:t>
            </w:r>
            <w:r>
              <w:rPr>
                <w:b/>
              </w:rPr>
              <w:t>:</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F8060C" w:rsidRDefault="00CA30D8" w:rsidP="00CA30D8">
            <w:pPr>
              <w:rPr>
                <w:b/>
              </w:rPr>
            </w:pPr>
          </w:p>
        </w:tc>
        <w:tc>
          <w:tcPr>
            <w:tcW w:w="1170" w:type="dxa"/>
            <w:gridSpan w:val="2"/>
            <w:vMerge w:val="restart"/>
            <w:shd w:val="clear" w:color="auto" w:fill="FFFF99"/>
            <w:vAlign w:val="center"/>
          </w:tcPr>
          <w:p w:rsidR="00CA30D8" w:rsidRDefault="00CA30D8" w:rsidP="00CA30D8">
            <w:pPr>
              <w:jc w:val="center"/>
              <w:rPr>
                <w:b/>
              </w:rPr>
            </w:pPr>
            <w:r w:rsidRPr="00F8060C">
              <w:rPr>
                <w:b/>
              </w:rPr>
              <w:t>Standards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F8060C" w:rsidRDefault="00CA30D8" w:rsidP="00CA30D8">
            <w:pPr>
              <w:jc w:val="center"/>
              <w:rPr>
                <w:b/>
              </w:rPr>
            </w:pPr>
          </w:p>
        </w:tc>
        <w:tc>
          <w:tcPr>
            <w:tcW w:w="1914" w:type="dxa"/>
            <w:gridSpan w:val="2"/>
            <w:shd w:val="clear" w:color="auto" w:fill="FFFF99"/>
            <w:vAlign w:val="center"/>
          </w:tcPr>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2"/>
        </w:trPr>
        <w:tc>
          <w:tcPr>
            <w:tcW w:w="2352" w:type="dxa"/>
            <w:vMerge/>
            <w:shd w:val="clear" w:color="auto" w:fill="FFFF99"/>
            <w:vAlign w:val="center"/>
          </w:tcPr>
          <w:p w:rsidR="00CA30D8" w:rsidRDefault="00CA30D8" w:rsidP="00CA30D8">
            <w:pPr>
              <w:jc w:val="center"/>
              <w:rPr>
                <w:b/>
              </w:rPr>
            </w:pPr>
          </w:p>
        </w:tc>
        <w:tc>
          <w:tcPr>
            <w:tcW w:w="9238" w:type="dxa"/>
            <w:gridSpan w:val="9"/>
            <w:vMerge/>
            <w:shd w:val="clear" w:color="auto" w:fill="FFFF99"/>
            <w:vAlign w:val="center"/>
          </w:tcPr>
          <w:p w:rsidR="00CA30D8" w:rsidRDefault="00CA30D8" w:rsidP="00CA30D8">
            <w:pPr>
              <w:jc w:val="center"/>
            </w:pPr>
          </w:p>
        </w:tc>
        <w:tc>
          <w:tcPr>
            <w:tcW w:w="1170" w:type="dxa"/>
            <w:gridSpan w:val="2"/>
            <w:vMerge/>
            <w:shd w:val="clear" w:color="auto" w:fill="FFFF99"/>
            <w:vAlign w:val="center"/>
          </w:tcPr>
          <w:p w:rsidR="00CA30D8" w:rsidRDefault="00CA30D8" w:rsidP="00CA30D8">
            <w:pPr>
              <w:jc w:val="center"/>
            </w:pPr>
          </w:p>
        </w:tc>
        <w:tc>
          <w:tcPr>
            <w:tcW w:w="1914" w:type="dxa"/>
            <w:gridSpan w:val="2"/>
            <w:shd w:val="clear" w:color="auto" w:fill="FFFF99"/>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tc>
      </w:tr>
      <w:tr w:rsidR="00CA30D8" w:rsidRPr="00E11067" w:rsidTr="003314DE">
        <w:tc>
          <w:tcPr>
            <w:tcW w:w="2352" w:type="dxa"/>
            <w:shd w:val="clear" w:color="auto" w:fill="FFFF99"/>
            <w:vAlign w:val="center"/>
          </w:tcPr>
          <w:p w:rsidR="00CA30D8" w:rsidRDefault="00CA30D8" w:rsidP="00CA30D8">
            <w:pPr>
              <w:jc w:val="center"/>
              <w:rPr>
                <w:b/>
              </w:rPr>
            </w:pPr>
            <w:r>
              <w:rPr>
                <w:b/>
              </w:rPr>
              <w:t>Vocabulary</w:t>
            </w:r>
          </w:p>
        </w:tc>
        <w:tc>
          <w:tcPr>
            <w:tcW w:w="6555" w:type="dxa"/>
            <w:gridSpan w:val="6"/>
            <w:shd w:val="clear" w:color="auto" w:fill="FFFF99"/>
            <w:vAlign w:val="center"/>
          </w:tcPr>
          <w:p w:rsidR="00CA30D8" w:rsidRPr="00882DDC" w:rsidRDefault="00CA30D8" w:rsidP="00CA30D8">
            <w:pPr>
              <w:jc w:val="center"/>
              <w:rPr>
                <w:b/>
              </w:rPr>
            </w:pPr>
            <w:r>
              <w:rPr>
                <w:b/>
              </w:rPr>
              <w:t>Tier Two Words (from Read-</w:t>
            </w:r>
            <w:proofErr w:type="spellStart"/>
            <w:r w:rsidRPr="00882DDC">
              <w:rPr>
                <w:b/>
              </w:rPr>
              <w:t>Alouds</w:t>
            </w:r>
            <w:proofErr w:type="spellEnd"/>
            <w:r w:rsidRPr="00882DDC">
              <w:rPr>
                <w:b/>
              </w:rPr>
              <w:t>)</w:t>
            </w:r>
          </w:p>
          <w:p w:rsidR="00CA30D8" w:rsidRDefault="00CA30D8" w:rsidP="00CA30D8">
            <w:pPr>
              <w:jc w:val="center"/>
            </w:pPr>
          </w:p>
          <w:p w:rsidR="00CA30D8" w:rsidRDefault="00CA30D8" w:rsidP="00CA30D8">
            <w:pPr>
              <w:pStyle w:val="ListParagraph"/>
              <w:numPr>
                <w:ilvl w:val="0"/>
                <w:numId w:val="13"/>
              </w:numPr>
            </w:pPr>
            <w:r>
              <w:t>Choose a few words from the read-aloud(s) for your targeted vocabulary instruction and for students to put in their vocabulary notebooks</w:t>
            </w:r>
          </w:p>
          <w:p w:rsidR="00CA30D8" w:rsidRDefault="00CA30D8" w:rsidP="00CA30D8">
            <w:pPr>
              <w:jc w:val="center"/>
            </w:pPr>
          </w:p>
        </w:tc>
        <w:tc>
          <w:tcPr>
            <w:tcW w:w="5767" w:type="dxa"/>
            <w:gridSpan w:val="7"/>
            <w:shd w:val="clear" w:color="auto" w:fill="FFFF99"/>
            <w:vAlign w:val="center"/>
          </w:tcPr>
          <w:p w:rsidR="00CA30D8" w:rsidRDefault="00CA30D8" w:rsidP="00CA30D8">
            <w:pPr>
              <w:jc w:val="center"/>
              <w:rPr>
                <w:b/>
              </w:rPr>
            </w:pPr>
            <w:r w:rsidRPr="00882DDC">
              <w:rPr>
                <w:b/>
              </w:rPr>
              <w:t xml:space="preserve">Tier Three </w:t>
            </w:r>
            <w:r>
              <w:rPr>
                <w:b/>
              </w:rPr>
              <w:t xml:space="preserve">ELA </w:t>
            </w:r>
            <w:r w:rsidRPr="00882DDC">
              <w:rPr>
                <w:b/>
              </w:rPr>
              <w:t>Words</w:t>
            </w:r>
          </w:p>
          <w:p w:rsidR="00CA30D8" w:rsidRPr="00882DDC" w:rsidRDefault="00CA30D8" w:rsidP="00CA30D8">
            <w:pPr>
              <w:jc w:val="center"/>
              <w:rPr>
                <w:b/>
              </w:rPr>
            </w:pPr>
          </w:p>
          <w:p w:rsidR="00CA30D8" w:rsidRDefault="00CA30D8" w:rsidP="00CA30D8">
            <w:pPr>
              <w:jc w:val="center"/>
            </w:pPr>
          </w:p>
          <w:p w:rsidR="00CA30D8" w:rsidRDefault="00CA30D8" w:rsidP="00CA30D8">
            <w:pPr>
              <w:jc w:val="center"/>
            </w:pPr>
          </w:p>
          <w:p w:rsidR="00CA30D8" w:rsidRDefault="00CA30D8" w:rsidP="00CA30D8">
            <w:pPr>
              <w:jc w:val="center"/>
            </w:pPr>
          </w:p>
          <w:p w:rsidR="00CA30D8" w:rsidRPr="00E11067" w:rsidRDefault="00CA30D8" w:rsidP="00CA30D8">
            <w:pPr>
              <w:jc w:val="center"/>
            </w:pPr>
          </w:p>
        </w:tc>
      </w:tr>
      <w:tr w:rsidR="00CA30D8" w:rsidRPr="00BA49EC" w:rsidTr="003314DE">
        <w:tc>
          <w:tcPr>
            <w:tcW w:w="14674" w:type="dxa"/>
            <w:gridSpan w:val="14"/>
            <w:shd w:val="clear" w:color="auto" w:fill="E5DFEC" w:themeFill="accent4" w:themeFillTint="33"/>
            <w:vAlign w:val="center"/>
          </w:tcPr>
          <w:p w:rsidR="003314DE" w:rsidRDefault="003314DE" w:rsidP="00CA30D8">
            <w:pPr>
              <w:jc w:val="center"/>
              <w:rPr>
                <w:b/>
                <w:sz w:val="32"/>
                <w:szCs w:val="32"/>
              </w:rPr>
            </w:pPr>
          </w:p>
          <w:p w:rsidR="003314DE" w:rsidRDefault="003314DE" w:rsidP="00CA30D8">
            <w:pPr>
              <w:jc w:val="center"/>
              <w:rPr>
                <w:b/>
                <w:sz w:val="32"/>
                <w:szCs w:val="32"/>
              </w:rPr>
            </w:pPr>
          </w:p>
          <w:p w:rsidR="00CA30D8" w:rsidRPr="00BA49EC" w:rsidRDefault="00CA30D8" w:rsidP="00CA30D8">
            <w:pPr>
              <w:jc w:val="center"/>
              <w:rPr>
                <w:b/>
                <w:sz w:val="32"/>
                <w:szCs w:val="32"/>
              </w:rPr>
            </w:pPr>
            <w:r>
              <w:rPr>
                <w:b/>
                <w:sz w:val="32"/>
                <w:szCs w:val="32"/>
              </w:rPr>
              <w:t>WEEK 6</w:t>
            </w:r>
          </w:p>
        </w:tc>
      </w:tr>
      <w:tr w:rsidR="00CA30D8" w:rsidRPr="00882DDC" w:rsidTr="003314DE">
        <w:trPr>
          <w:trHeight w:val="1583"/>
        </w:trPr>
        <w:tc>
          <w:tcPr>
            <w:tcW w:w="2352" w:type="dxa"/>
            <w:vMerge w:val="restart"/>
            <w:shd w:val="clear" w:color="auto" w:fill="E5DFEC" w:themeFill="accent4" w:themeFillTint="33"/>
            <w:vAlign w:val="center"/>
          </w:tcPr>
          <w:p w:rsidR="00CA30D8" w:rsidRDefault="00CA30D8" w:rsidP="00CA30D8">
            <w:pPr>
              <w:jc w:val="center"/>
              <w:rPr>
                <w:b/>
              </w:rPr>
            </w:pPr>
            <w:r>
              <w:rPr>
                <w:b/>
              </w:rPr>
              <w:t>Reading/</w:t>
            </w:r>
          </w:p>
          <w:p w:rsidR="00CA30D8" w:rsidRPr="00753650" w:rsidRDefault="00CA30D8" w:rsidP="00CA30D8">
            <w:pPr>
              <w:jc w:val="center"/>
              <w:rPr>
                <w:b/>
              </w:rPr>
            </w:pPr>
            <w:r>
              <w:rPr>
                <w:b/>
              </w:rPr>
              <w:t>Whole Group Shared Reading</w:t>
            </w:r>
          </w:p>
        </w:tc>
        <w:tc>
          <w:tcPr>
            <w:tcW w:w="9238" w:type="dxa"/>
            <w:gridSpan w:val="9"/>
            <w:vMerge w:val="restart"/>
            <w:shd w:val="clear" w:color="auto" w:fill="E5DFEC" w:themeFill="accent4" w:themeFillTint="33"/>
            <w:vAlign w:val="center"/>
          </w:tcPr>
          <w:p w:rsidR="00CA30D8" w:rsidRDefault="00CA30D8" w:rsidP="00CA30D8">
            <w:pPr>
              <w:rPr>
                <w:b/>
              </w:rPr>
            </w:pPr>
            <w:r w:rsidRPr="00882DDC">
              <w:rPr>
                <w:b/>
              </w:rPr>
              <w:t>Comprehension Tool Kit Lessons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r>
              <w:rPr>
                <w:b/>
              </w:rPr>
              <w:t>End of Grade Test Review</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tc>
        <w:tc>
          <w:tcPr>
            <w:tcW w:w="1170" w:type="dxa"/>
            <w:gridSpan w:val="2"/>
            <w:vMerge w:val="restart"/>
            <w:shd w:val="clear" w:color="auto" w:fill="E5DFEC" w:themeFill="accent4" w:themeFillTint="33"/>
            <w:vAlign w:val="center"/>
          </w:tcPr>
          <w:p w:rsidR="00CA30D8" w:rsidRDefault="00CA30D8" w:rsidP="00CA30D8">
            <w:pPr>
              <w:rPr>
                <w:b/>
              </w:rPr>
            </w:pPr>
          </w:p>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jc w:val="center"/>
              <w:rPr>
                <w:b/>
              </w:rPr>
            </w:pPr>
          </w:p>
          <w:p w:rsidR="00CA30D8" w:rsidRPr="00882DDC" w:rsidRDefault="00CA30D8" w:rsidP="00CA30D8">
            <w:pPr>
              <w:jc w:val="center"/>
              <w:rPr>
                <w:b/>
              </w:rPr>
            </w:pPr>
          </w:p>
        </w:tc>
        <w:tc>
          <w:tcPr>
            <w:tcW w:w="1914" w:type="dxa"/>
            <w:gridSpan w:val="2"/>
            <w:shd w:val="clear" w:color="auto" w:fill="E5DFEC" w:themeFill="accent4" w:themeFillTint="33"/>
            <w:vAlign w:val="center"/>
          </w:tcPr>
          <w:p w:rsidR="00CA30D8" w:rsidRDefault="00CA30D8" w:rsidP="00CA30D8">
            <w:pPr>
              <w:jc w:val="center"/>
              <w:rPr>
                <w:b/>
              </w:rPr>
            </w:pPr>
            <w:r>
              <w:rPr>
                <w:b/>
              </w:rPr>
              <w:t>“I Can” Statements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882DDC" w:rsidRDefault="00CA30D8" w:rsidP="00CA30D8">
            <w:pPr>
              <w:rPr>
                <w:b/>
              </w:rPr>
            </w:pPr>
          </w:p>
        </w:tc>
      </w:tr>
      <w:tr w:rsidR="00CA30D8" w:rsidTr="003314DE">
        <w:trPr>
          <w:trHeight w:val="1747"/>
        </w:trPr>
        <w:tc>
          <w:tcPr>
            <w:tcW w:w="2352" w:type="dxa"/>
            <w:vMerge/>
            <w:shd w:val="clear" w:color="auto" w:fill="E5DFEC" w:themeFill="accent4" w:themeFillTint="33"/>
            <w:vAlign w:val="center"/>
          </w:tcPr>
          <w:p w:rsidR="00CA30D8" w:rsidRDefault="00CA30D8" w:rsidP="00CA30D8">
            <w:pPr>
              <w:jc w:val="center"/>
              <w:rPr>
                <w:b/>
              </w:rPr>
            </w:pPr>
          </w:p>
        </w:tc>
        <w:tc>
          <w:tcPr>
            <w:tcW w:w="9238" w:type="dxa"/>
            <w:gridSpan w:val="9"/>
            <w:vMerge/>
            <w:shd w:val="clear" w:color="auto" w:fill="E5DFEC" w:themeFill="accent4" w:themeFillTint="33"/>
            <w:vAlign w:val="center"/>
          </w:tcPr>
          <w:p w:rsidR="00CA30D8" w:rsidRPr="00882DDC" w:rsidRDefault="00CA30D8" w:rsidP="00CA30D8">
            <w:pPr>
              <w:rPr>
                <w:b/>
              </w:rPr>
            </w:pPr>
          </w:p>
        </w:tc>
        <w:tc>
          <w:tcPr>
            <w:tcW w:w="1170" w:type="dxa"/>
            <w:gridSpan w:val="2"/>
            <w:vMerge/>
            <w:shd w:val="clear" w:color="auto" w:fill="E5DFEC" w:themeFill="accent4" w:themeFillTint="33"/>
            <w:vAlign w:val="center"/>
          </w:tcPr>
          <w:p w:rsidR="00CA30D8" w:rsidRDefault="00CA30D8" w:rsidP="00CA30D8">
            <w:pPr>
              <w:rPr>
                <w:b/>
              </w:rPr>
            </w:pPr>
          </w:p>
        </w:tc>
        <w:tc>
          <w:tcPr>
            <w:tcW w:w="1914" w:type="dxa"/>
            <w:gridSpan w:val="2"/>
            <w:shd w:val="clear" w:color="auto" w:fill="E5DFEC" w:themeFill="accent4" w:themeFillTint="33"/>
            <w:vAlign w:val="center"/>
          </w:tcPr>
          <w:p w:rsidR="00CA30D8" w:rsidRDefault="00CA30D8" w:rsidP="00CA30D8">
            <w:pPr>
              <w:jc w:val="center"/>
              <w:rPr>
                <w:b/>
              </w:rPr>
            </w:pPr>
            <w:r>
              <w:rPr>
                <w:b/>
              </w:rPr>
              <w:t>Essential Questions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r>
      <w:tr w:rsidR="00CA30D8" w:rsidRPr="00882DDC" w:rsidTr="003314DE">
        <w:trPr>
          <w:trHeight w:val="1748"/>
        </w:trPr>
        <w:tc>
          <w:tcPr>
            <w:tcW w:w="2352" w:type="dxa"/>
            <w:vMerge/>
            <w:shd w:val="clear" w:color="auto" w:fill="E5DFEC" w:themeFill="accent4" w:themeFillTint="33"/>
            <w:vAlign w:val="center"/>
          </w:tcPr>
          <w:p w:rsidR="00CA30D8" w:rsidRDefault="00CA30D8" w:rsidP="00CA30D8">
            <w:pPr>
              <w:jc w:val="center"/>
              <w:rPr>
                <w:b/>
              </w:rPr>
            </w:pPr>
          </w:p>
        </w:tc>
        <w:tc>
          <w:tcPr>
            <w:tcW w:w="9238" w:type="dxa"/>
            <w:gridSpan w:val="9"/>
            <w:vMerge w:val="restart"/>
            <w:shd w:val="clear" w:color="auto" w:fill="E5DFEC" w:themeFill="accent4" w:themeFillTint="33"/>
            <w:vAlign w:val="center"/>
          </w:tcPr>
          <w:p w:rsidR="00CA30D8" w:rsidRDefault="00CA30D8" w:rsidP="00CA30D8">
            <w:pPr>
              <w:rPr>
                <w:b/>
              </w:rPr>
            </w:pPr>
            <w:r w:rsidRPr="00882DDC">
              <w:rPr>
                <w:b/>
              </w:rPr>
              <w:t>Jan Richardson Strategies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E5DFEC" w:themeFill="accent4" w:themeFillTint="33"/>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E5DFEC" w:themeFill="accent4" w:themeFillTint="33"/>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E5DFEC" w:themeFill="accent4" w:themeFillTint="33"/>
            <w:vAlign w:val="center"/>
          </w:tcPr>
          <w:p w:rsidR="00CA30D8" w:rsidRDefault="00CA30D8" w:rsidP="00CA30D8">
            <w:pPr>
              <w:jc w:val="center"/>
              <w:rPr>
                <w:b/>
              </w:rPr>
            </w:pPr>
          </w:p>
        </w:tc>
        <w:tc>
          <w:tcPr>
            <w:tcW w:w="9238" w:type="dxa"/>
            <w:gridSpan w:val="9"/>
            <w:vMerge/>
            <w:shd w:val="clear" w:color="auto" w:fill="E5DFEC" w:themeFill="accent4" w:themeFillTint="33"/>
            <w:vAlign w:val="center"/>
          </w:tcPr>
          <w:p w:rsidR="00CA30D8" w:rsidRPr="00882DDC" w:rsidRDefault="00CA30D8" w:rsidP="00CA30D8">
            <w:pPr>
              <w:rPr>
                <w:b/>
              </w:rPr>
            </w:pPr>
          </w:p>
        </w:tc>
        <w:tc>
          <w:tcPr>
            <w:tcW w:w="1170" w:type="dxa"/>
            <w:gridSpan w:val="2"/>
            <w:vMerge/>
            <w:shd w:val="clear" w:color="auto" w:fill="E5DFEC" w:themeFill="accent4" w:themeFillTint="33"/>
            <w:vAlign w:val="center"/>
          </w:tcPr>
          <w:p w:rsidR="00CA30D8" w:rsidRDefault="00CA30D8" w:rsidP="00CA30D8">
            <w:pPr>
              <w:rPr>
                <w:b/>
              </w:rPr>
            </w:pPr>
          </w:p>
        </w:tc>
        <w:tc>
          <w:tcPr>
            <w:tcW w:w="1914" w:type="dxa"/>
            <w:gridSpan w:val="2"/>
            <w:shd w:val="clear" w:color="auto" w:fill="E5DFEC" w:themeFill="accent4"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882DDC" w:rsidTr="003314DE">
        <w:trPr>
          <w:trHeight w:val="1748"/>
        </w:trPr>
        <w:tc>
          <w:tcPr>
            <w:tcW w:w="2352" w:type="dxa"/>
            <w:vMerge/>
            <w:shd w:val="clear" w:color="auto" w:fill="E5DFEC" w:themeFill="accent4" w:themeFillTint="33"/>
            <w:vAlign w:val="center"/>
          </w:tcPr>
          <w:p w:rsidR="00CA30D8" w:rsidRDefault="00CA30D8" w:rsidP="00CA30D8">
            <w:pPr>
              <w:jc w:val="center"/>
              <w:rPr>
                <w:b/>
              </w:rPr>
            </w:pPr>
          </w:p>
        </w:tc>
        <w:tc>
          <w:tcPr>
            <w:tcW w:w="9238" w:type="dxa"/>
            <w:gridSpan w:val="9"/>
            <w:vMerge w:val="restart"/>
            <w:shd w:val="clear" w:color="auto" w:fill="E5DFEC" w:themeFill="accent4" w:themeFillTint="33"/>
            <w:vAlign w:val="center"/>
          </w:tcPr>
          <w:p w:rsidR="00CA30D8" w:rsidRDefault="00CA30D8" w:rsidP="00CA30D8">
            <w:pPr>
              <w:rPr>
                <w:b/>
              </w:rPr>
            </w:pPr>
            <w:r w:rsidRPr="00882DDC">
              <w:rPr>
                <w:b/>
              </w:rPr>
              <w:t xml:space="preserve">Other Whole Group Reading </w:t>
            </w:r>
            <w:r>
              <w:rPr>
                <w:b/>
              </w:rPr>
              <w:t>Learning Experiences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E5DFEC" w:themeFill="accent4" w:themeFillTint="33"/>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E5DFEC" w:themeFill="accent4" w:themeFillTint="33"/>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E5DFEC" w:themeFill="accent4" w:themeFillTint="33"/>
            <w:vAlign w:val="center"/>
          </w:tcPr>
          <w:p w:rsidR="00CA30D8" w:rsidRDefault="00CA30D8" w:rsidP="00CA30D8">
            <w:pPr>
              <w:jc w:val="center"/>
              <w:rPr>
                <w:b/>
              </w:rPr>
            </w:pPr>
          </w:p>
        </w:tc>
        <w:tc>
          <w:tcPr>
            <w:tcW w:w="9238" w:type="dxa"/>
            <w:gridSpan w:val="9"/>
            <w:vMerge/>
            <w:shd w:val="clear" w:color="auto" w:fill="E5DFEC" w:themeFill="accent4" w:themeFillTint="33"/>
            <w:vAlign w:val="center"/>
          </w:tcPr>
          <w:p w:rsidR="00CA30D8" w:rsidRPr="00882DDC" w:rsidRDefault="00CA30D8" w:rsidP="00CA30D8">
            <w:pPr>
              <w:rPr>
                <w:b/>
              </w:rPr>
            </w:pPr>
          </w:p>
        </w:tc>
        <w:tc>
          <w:tcPr>
            <w:tcW w:w="1170" w:type="dxa"/>
            <w:gridSpan w:val="2"/>
            <w:vMerge/>
            <w:shd w:val="clear" w:color="auto" w:fill="E5DFEC" w:themeFill="accent4" w:themeFillTint="33"/>
            <w:vAlign w:val="center"/>
          </w:tcPr>
          <w:p w:rsidR="00CA30D8" w:rsidRDefault="00CA30D8" w:rsidP="00CA30D8">
            <w:pPr>
              <w:rPr>
                <w:b/>
              </w:rPr>
            </w:pPr>
          </w:p>
        </w:tc>
        <w:tc>
          <w:tcPr>
            <w:tcW w:w="1914" w:type="dxa"/>
            <w:gridSpan w:val="2"/>
            <w:shd w:val="clear" w:color="auto" w:fill="E5DFEC" w:themeFill="accent4" w:themeFillTint="33"/>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F8060C" w:rsidTr="003314DE">
        <w:trPr>
          <w:trHeight w:val="1883"/>
        </w:trPr>
        <w:tc>
          <w:tcPr>
            <w:tcW w:w="2352" w:type="dxa"/>
            <w:vMerge w:val="restart"/>
            <w:shd w:val="clear" w:color="auto" w:fill="E5DFEC" w:themeFill="accent4" w:themeFillTint="33"/>
            <w:vAlign w:val="center"/>
          </w:tcPr>
          <w:p w:rsidR="00CA30D8" w:rsidRDefault="00CA30D8" w:rsidP="00CA30D8">
            <w:pPr>
              <w:jc w:val="center"/>
              <w:rPr>
                <w:b/>
              </w:rPr>
            </w:pPr>
            <w:r>
              <w:rPr>
                <w:b/>
              </w:rPr>
              <w:t>Writer’s Workshop</w:t>
            </w:r>
          </w:p>
        </w:tc>
        <w:tc>
          <w:tcPr>
            <w:tcW w:w="9238" w:type="dxa"/>
            <w:gridSpan w:val="9"/>
            <w:vMerge w:val="restart"/>
            <w:shd w:val="clear" w:color="auto" w:fill="E5DFEC" w:themeFill="accent4" w:themeFillTint="33"/>
            <w:vAlign w:val="center"/>
          </w:tcPr>
          <w:p w:rsidR="00CA30D8" w:rsidRDefault="00CA30D8" w:rsidP="00CA30D8">
            <w:pPr>
              <w:jc w:val="center"/>
            </w:pPr>
          </w:p>
          <w:p w:rsidR="00CA30D8" w:rsidRDefault="00CA30D8" w:rsidP="00CA30D8">
            <w:pPr>
              <w:rPr>
                <w:b/>
              </w:rPr>
            </w:pPr>
            <w:r w:rsidRPr="00882DDC">
              <w:rPr>
                <w:b/>
              </w:rPr>
              <w:t xml:space="preserve">Resource:    </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Default="00CA30D8" w:rsidP="00CA30D8"/>
          <w:p w:rsidR="00CA30D8" w:rsidRDefault="00CA30D8" w:rsidP="00CA30D8"/>
        </w:tc>
        <w:tc>
          <w:tcPr>
            <w:tcW w:w="1170" w:type="dxa"/>
            <w:gridSpan w:val="2"/>
            <w:vMerge w:val="restart"/>
            <w:shd w:val="clear" w:color="auto" w:fill="E5DFEC" w:themeFill="accent4" w:themeFillTint="33"/>
            <w:vAlign w:val="center"/>
          </w:tcPr>
          <w:p w:rsidR="00CA30D8" w:rsidRPr="00F8060C" w:rsidRDefault="00CA30D8" w:rsidP="00CA30D8">
            <w:pPr>
              <w:rPr>
                <w:b/>
              </w:rPr>
            </w:pPr>
            <w:r w:rsidRPr="00F8060C">
              <w:rPr>
                <w:b/>
              </w:rPr>
              <w:t>Standards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c>
          <w:tcPr>
            <w:tcW w:w="1914" w:type="dxa"/>
            <w:gridSpan w:val="2"/>
            <w:shd w:val="clear" w:color="auto" w:fill="E5DFEC" w:themeFill="accent4" w:themeFillTint="33"/>
            <w:vAlign w:val="center"/>
          </w:tcPr>
          <w:p w:rsidR="00CA30D8" w:rsidRPr="00F8060C" w:rsidRDefault="00CA30D8" w:rsidP="00CA30D8">
            <w:pPr>
              <w:rPr>
                <w:b/>
              </w:rPr>
            </w:pPr>
          </w:p>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r>
      <w:tr w:rsidR="00CA30D8" w:rsidRPr="00F8060C" w:rsidTr="003314DE">
        <w:trPr>
          <w:trHeight w:val="1882"/>
        </w:trPr>
        <w:tc>
          <w:tcPr>
            <w:tcW w:w="2352" w:type="dxa"/>
            <w:vMerge/>
            <w:shd w:val="clear" w:color="auto" w:fill="E5DFEC" w:themeFill="accent4" w:themeFillTint="33"/>
            <w:vAlign w:val="center"/>
          </w:tcPr>
          <w:p w:rsidR="00CA30D8" w:rsidRDefault="00CA30D8" w:rsidP="00CA30D8">
            <w:pPr>
              <w:jc w:val="center"/>
              <w:rPr>
                <w:b/>
              </w:rPr>
            </w:pPr>
          </w:p>
        </w:tc>
        <w:tc>
          <w:tcPr>
            <w:tcW w:w="9238" w:type="dxa"/>
            <w:gridSpan w:val="9"/>
            <w:vMerge/>
            <w:shd w:val="clear" w:color="auto" w:fill="E5DFEC" w:themeFill="accent4" w:themeFillTint="33"/>
            <w:vAlign w:val="center"/>
          </w:tcPr>
          <w:p w:rsidR="00CA30D8" w:rsidRDefault="00CA30D8" w:rsidP="00CA30D8">
            <w:pPr>
              <w:jc w:val="center"/>
            </w:pPr>
          </w:p>
        </w:tc>
        <w:tc>
          <w:tcPr>
            <w:tcW w:w="1170" w:type="dxa"/>
            <w:gridSpan w:val="2"/>
            <w:vMerge/>
            <w:shd w:val="clear" w:color="auto" w:fill="E5DFEC" w:themeFill="accent4" w:themeFillTint="33"/>
            <w:vAlign w:val="center"/>
          </w:tcPr>
          <w:p w:rsidR="00CA30D8" w:rsidRPr="00F8060C" w:rsidRDefault="00CA30D8" w:rsidP="00CA30D8">
            <w:pPr>
              <w:rPr>
                <w:b/>
              </w:rPr>
            </w:pPr>
          </w:p>
        </w:tc>
        <w:tc>
          <w:tcPr>
            <w:tcW w:w="1914" w:type="dxa"/>
            <w:gridSpan w:val="2"/>
            <w:shd w:val="clear" w:color="auto" w:fill="E5DFEC" w:themeFill="accent4" w:themeFillTint="33"/>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3"/>
        </w:trPr>
        <w:tc>
          <w:tcPr>
            <w:tcW w:w="2352" w:type="dxa"/>
            <w:vMerge w:val="restart"/>
            <w:shd w:val="clear" w:color="auto" w:fill="E5DFEC" w:themeFill="accent4" w:themeFillTint="33"/>
            <w:vAlign w:val="center"/>
          </w:tcPr>
          <w:p w:rsidR="00CA30D8" w:rsidRDefault="00CA30D8" w:rsidP="00CA30D8">
            <w:pPr>
              <w:jc w:val="center"/>
              <w:rPr>
                <w:b/>
              </w:rPr>
            </w:pPr>
            <w:r>
              <w:rPr>
                <w:b/>
              </w:rPr>
              <w:t>Social Studies/Science</w:t>
            </w:r>
          </w:p>
          <w:p w:rsidR="00CA30D8" w:rsidRDefault="00CA30D8" w:rsidP="00CA30D8">
            <w:pPr>
              <w:jc w:val="center"/>
              <w:rPr>
                <w:b/>
              </w:rPr>
            </w:pPr>
            <w:r>
              <w:rPr>
                <w:b/>
              </w:rPr>
              <w:t>Content Integration</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c>
          <w:tcPr>
            <w:tcW w:w="9238" w:type="dxa"/>
            <w:gridSpan w:val="9"/>
            <w:vMerge w:val="restart"/>
            <w:shd w:val="clear" w:color="auto" w:fill="E5DFEC" w:themeFill="accent4" w:themeFillTint="33"/>
            <w:vAlign w:val="center"/>
          </w:tcPr>
          <w:p w:rsidR="00CA30D8" w:rsidRDefault="00CA30D8" w:rsidP="00CA30D8">
            <w:pPr>
              <w:rPr>
                <w:b/>
              </w:rPr>
            </w:pPr>
            <w:r>
              <w:rPr>
                <w:b/>
              </w:rPr>
              <w:t xml:space="preserve">Suggested </w:t>
            </w:r>
            <w:r w:rsidRPr="00F8060C">
              <w:rPr>
                <w:b/>
              </w:rPr>
              <w:t>Lessons</w:t>
            </w:r>
            <w:r>
              <w:rPr>
                <w:b/>
              </w:rPr>
              <w:t>:</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F8060C" w:rsidRDefault="00CA30D8" w:rsidP="00CA30D8">
            <w:pPr>
              <w:rPr>
                <w:b/>
              </w:rPr>
            </w:pPr>
          </w:p>
        </w:tc>
        <w:tc>
          <w:tcPr>
            <w:tcW w:w="1170" w:type="dxa"/>
            <w:gridSpan w:val="2"/>
            <w:vMerge w:val="restart"/>
            <w:shd w:val="clear" w:color="auto" w:fill="E5DFEC" w:themeFill="accent4" w:themeFillTint="33"/>
            <w:vAlign w:val="center"/>
          </w:tcPr>
          <w:p w:rsidR="00CA30D8" w:rsidRDefault="00CA30D8" w:rsidP="00CA30D8">
            <w:pPr>
              <w:jc w:val="center"/>
              <w:rPr>
                <w:b/>
              </w:rPr>
            </w:pPr>
            <w:r w:rsidRPr="00F8060C">
              <w:rPr>
                <w:b/>
              </w:rPr>
              <w:t>Standards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F8060C" w:rsidRDefault="00CA30D8" w:rsidP="00CA30D8">
            <w:pPr>
              <w:jc w:val="center"/>
              <w:rPr>
                <w:b/>
              </w:rPr>
            </w:pPr>
          </w:p>
        </w:tc>
        <w:tc>
          <w:tcPr>
            <w:tcW w:w="1914" w:type="dxa"/>
            <w:gridSpan w:val="2"/>
            <w:shd w:val="clear" w:color="auto" w:fill="E5DFEC" w:themeFill="accent4" w:themeFillTint="33"/>
            <w:vAlign w:val="center"/>
          </w:tcPr>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2"/>
        </w:trPr>
        <w:tc>
          <w:tcPr>
            <w:tcW w:w="2352" w:type="dxa"/>
            <w:vMerge/>
            <w:shd w:val="clear" w:color="auto" w:fill="E5DFEC" w:themeFill="accent4" w:themeFillTint="33"/>
            <w:vAlign w:val="center"/>
          </w:tcPr>
          <w:p w:rsidR="00CA30D8" w:rsidRDefault="00CA30D8" w:rsidP="00CA30D8">
            <w:pPr>
              <w:jc w:val="center"/>
              <w:rPr>
                <w:b/>
              </w:rPr>
            </w:pPr>
          </w:p>
        </w:tc>
        <w:tc>
          <w:tcPr>
            <w:tcW w:w="9238" w:type="dxa"/>
            <w:gridSpan w:val="9"/>
            <w:vMerge/>
            <w:shd w:val="clear" w:color="auto" w:fill="E5DFEC" w:themeFill="accent4" w:themeFillTint="33"/>
            <w:vAlign w:val="center"/>
          </w:tcPr>
          <w:p w:rsidR="00CA30D8" w:rsidRDefault="00CA30D8" w:rsidP="00CA30D8">
            <w:pPr>
              <w:jc w:val="center"/>
            </w:pPr>
          </w:p>
        </w:tc>
        <w:tc>
          <w:tcPr>
            <w:tcW w:w="1170" w:type="dxa"/>
            <w:gridSpan w:val="2"/>
            <w:vMerge/>
            <w:shd w:val="clear" w:color="auto" w:fill="E5DFEC" w:themeFill="accent4" w:themeFillTint="33"/>
            <w:vAlign w:val="center"/>
          </w:tcPr>
          <w:p w:rsidR="00CA30D8" w:rsidRDefault="00CA30D8" w:rsidP="00CA30D8">
            <w:pPr>
              <w:jc w:val="center"/>
            </w:pPr>
          </w:p>
        </w:tc>
        <w:tc>
          <w:tcPr>
            <w:tcW w:w="1914" w:type="dxa"/>
            <w:gridSpan w:val="2"/>
            <w:shd w:val="clear" w:color="auto" w:fill="E5DFEC" w:themeFill="accent4" w:themeFillTint="33"/>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tc>
      </w:tr>
      <w:tr w:rsidR="00CA30D8" w:rsidRPr="00E11067" w:rsidTr="003314DE">
        <w:tc>
          <w:tcPr>
            <w:tcW w:w="2352" w:type="dxa"/>
            <w:shd w:val="clear" w:color="auto" w:fill="E5DFEC" w:themeFill="accent4" w:themeFillTint="33"/>
            <w:vAlign w:val="center"/>
          </w:tcPr>
          <w:p w:rsidR="00CA30D8" w:rsidRDefault="00CA30D8" w:rsidP="00CA30D8">
            <w:pPr>
              <w:jc w:val="center"/>
              <w:rPr>
                <w:b/>
              </w:rPr>
            </w:pPr>
            <w:r>
              <w:rPr>
                <w:b/>
              </w:rPr>
              <w:t>Vocabulary</w:t>
            </w:r>
          </w:p>
        </w:tc>
        <w:tc>
          <w:tcPr>
            <w:tcW w:w="6555" w:type="dxa"/>
            <w:gridSpan w:val="6"/>
            <w:shd w:val="clear" w:color="auto" w:fill="E5DFEC" w:themeFill="accent4" w:themeFillTint="33"/>
            <w:vAlign w:val="center"/>
          </w:tcPr>
          <w:p w:rsidR="00CA30D8" w:rsidRPr="00882DDC" w:rsidRDefault="00CA30D8" w:rsidP="00CA30D8">
            <w:pPr>
              <w:jc w:val="center"/>
              <w:rPr>
                <w:b/>
              </w:rPr>
            </w:pPr>
            <w:r>
              <w:rPr>
                <w:b/>
              </w:rPr>
              <w:t>Tier Two Words (from Read-</w:t>
            </w:r>
            <w:proofErr w:type="spellStart"/>
            <w:r w:rsidRPr="00882DDC">
              <w:rPr>
                <w:b/>
              </w:rPr>
              <w:t>Alouds</w:t>
            </w:r>
            <w:proofErr w:type="spellEnd"/>
            <w:r w:rsidRPr="00882DDC">
              <w:rPr>
                <w:b/>
              </w:rPr>
              <w:t>)</w:t>
            </w:r>
          </w:p>
          <w:p w:rsidR="00CA30D8" w:rsidRDefault="00CA30D8" w:rsidP="00CA30D8">
            <w:pPr>
              <w:jc w:val="center"/>
            </w:pPr>
          </w:p>
          <w:p w:rsidR="00CA30D8" w:rsidRDefault="00CA30D8" w:rsidP="00CA30D8">
            <w:pPr>
              <w:pStyle w:val="ListParagraph"/>
              <w:numPr>
                <w:ilvl w:val="0"/>
                <w:numId w:val="13"/>
              </w:numPr>
            </w:pPr>
            <w:r>
              <w:t>Choose a few words from the read-aloud(s) for your targeted vocabulary instruction and for students to put in their vocabulary notebooks</w:t>
            </w:r>
          </w:p>
          <w:p w:rsidR="00CA30D8" w:rsidRDefault="00CA30D8" w:rsidP="00CA30D8">
            <w:pPr>
              <w:jc w:val="center"/>
            </w:pPr>
          </w:p>
        </w:tc>
        <w:tc>
          <w:tcPr>
            <w:tcW w:w="5767" w:type="dxa"/>
            <w:gridSpan w:val="7"/>
            <w:shd w:val="clear" w:color="auto" w:fill="E5DFEC" w:themeFill="accent4" w:themeFillTint="33"/>
            <w:vAlign w:val="center"/>
          </w:tcPr>
          <w:p w:rsidR="00CA30D8" w:rsidRDefault="00CA30D8" w:rsidP="00CA30D8">
            <w:pPr>
              <w:jc w:val="center"/>
              <w:rPr>
                <w:b/>
              </w:rPr>
            </w:pPr>
            <w:r w:rsidRPr="00882DDC">
              <w:rPr>
                <w:b/>
              </w:rPr>
              <w:t xml:space="preserve">Tier Three </w:t>
            </w:r>
            <w:r>
              <w:rPr>
                <w:b/>
              </w:rPr>
              <w:t xml:space="preserve">ELA </w:t>
            </w:r>
            <w:r w:rsidRPr="00882DDC">
              <w:rPr>
                <w:b/>
              </w:rPr>
              <w:t>Words</w:t>
            </w:r>
          </w:p>
          <w:p w:rsidR="00CA30D8" w:rsidRPr="00882DDC" w:rsidRDefault="00CA30D8" w:rsidP="00CA30D8">
            <w:pPr>
              <w:jc w:val="center"/>
              <w:rPr>
                <w:b/>
              </w:rPr>
            </w:pPr>
          </w:p>
          <w:p w:rsidR="00CA30D8" w:rsidRDefault="00CA30D8" w:rsidP="00CA30D8">
            <w:pPr>
              <w:jc w:val="center"/>
            </w:pPr>
          </w:p>
          <w:p w:rsidR="00CA30D8" w:rsidRDefault="00CA30D8" w:rsidP="00CA30D8">
            <w:pPr>
              <w:jc w:val="center"/>
            </w:pPr>
          </w:p>
          <w:p w:rsidR="00CA30D8" w:rsidRDefault="00CA30D8" w:rsidP="00CA30D8">
            <w:pPr>
              <w:jc w:val="center"/>
            </w:pPr>
          </w:p>
          <w:p w:rsidR="00CA30D8" w:rsidRPr="00E11067" w:rsidRDefault="00CA30D8" w:rsidP="00CA30D8">
            <w:pPr>
              <w:jc w:val="center"/>
            </w:pPr>
          </w:p>
        </w:tc>
      </w:tr>
      <w:tr w:rsidR="00CA30D8" w:rsidRPr="00BA49EC" w:rsidTr="003314DE">
        <w:tc>
          <w:tcPr>
            <w:tcW w:w="14674" w:type="dxa"/>
            <w:gridSpan w:val="14"/>
            <w:shd w:val="clear" w:color="auto" w:fill="D9D9D9" w:themeFill="background1" w:themeFillShade="D9"/>
            <w:vAlign w:val="center"/>
          </w:tcPr>
          <w:p w:rsidR="003314DE" w:rsidRDefault="003314DE" w:rsidP="00CA30D8">
            <w:pPr>
              <w:jc w:val="center"/>
              <w:rPr>
                <w:b/>
                <w:sz w:val="32"/>
                <w:szCs w:val="32"/>
              </w:rPr>
            </w:pPr>
          </w:p>
          <w:p w:rsidR="003314DE" w:rsidRDefault="003314DE" w:rsidP="00CA30D8">
            <w:pPr>
              <w:jc w:val="center"/>
              <w:rPr>
                <w:b/>
                <w:sz w:val="32"/>
                <w:szCs w:val="32"/>
              </w:rPr>
            </w:pPr>
          </w:p>
          <w:p w:rsidR="00CA30D8" w:rsidRPr="00BA49EC" w:rsidRDefault="00CA30D8" w:rsidP="00CA30D8">
            <w:pPr>
              <w:jc w:val="center"/>
              <w:rPr>
                <w:b/>
                <w:sz w:val="32"/>
                <w:szCs w:val="32"/>
              </w:rPr>
            </w:pPr>
            <w:r>
              <w:rPr>
                <w:b/>
                <w:sz w:val="32"/>
                <w:szCs w:val="32"/>
              </w:rPr>
              <w:t>WEEK 7</w:t>
            </w:r>
          </w:p>
        </w:tc>
      </w:tr>
      <w:tr w:rsidR="00CA30D8" w:rsidRPr="00882DDC" w:rsidTr="003314DE">
        <w:trPr>
          <w:trHeight w:val="1583"/>
        </w:trPr>
        <w:tc>
          <w:tcPr>
            <w:tcW w:w="2352" w:type="dxa"/>
            <w:vMerge w:val="restart"/>
            <w:shd w:val="clear" w:color="auto" w:fill="D9D9D9" w:themeFill="background1" w:themeFillShade="D9"/>
            <w:vAlign w:val="center"/>
          </w:tcPr>
          <w:p w:rsidR="00CA30D8" w:rsidRDefault="00CA30D8" w:rsidP="00CA30D8">
            <w:pPr>
              <w:jc w:val="center"/>
              <w:rPr>
                <w:b/>
              </w:rPr>
            </w:pPr>
            <w:r>
              <w:rPr>
                <w:b/>
              </w:rPr>
              <w:t>Reading/</w:t>
            </w:r>
          </w:p>
          <w:p w:rsidR="00CA30D8" w:rsidRPr="00753650" w:rsidRDefault="00CA30D8" w:rsidP="00CA30D8">
            <w:pPr>
              <w:jc w:val="center"/>
              <w:rPr>
                <w:b/>
              </w:rPr>
            </w:pPr>
            <w:r>
              <w:rPr>
                <w:b/>
              </w:rPr>
              <w:t>Whole Group Shared Reading</w:t>
            </w:r>
          </w:p>
        </w:tc>
        <w:tc>
          <w:tcPr>
            <w:tcW w:w="9238" w:type="dxa"/>
            <w:gridSpan w:val="9"/>
            <w:vMerge w:val="restart"/>
            <w:shd w:val="clear" w:color="auto" w:fill="D9D9D9" w:themeFill="background1" w:themeFillShade="D9"/>
            <w:vAlign w:val="center"/>
          </w:tcPr>
          <w:p w:rsidR="00CA30D8" w:rsidRDefault="00CA30D8" w:rsidP="00CA30D8">
            <w:pPr>
              <w:rPr>
                <w:b/>
              </w:rPr>
            </w:pPr>
            <w:r w:rsidRPr="00882DDC">
              <w:rPr>
                <w:b/>
              </w:rPr>
              <w:t>Comprehension Tool Kit Lessons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r>
              <w:rPr>
                <w:b/>
              </w:rPr>
              <w:t>End of Grade Test</w:t>
            </w: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tc>
        <w:tc>
          <w:tcPr>
            <w:tcW w:w="1170" w:type="dxa"/>
            <w:gridSpan w:val="2"/>
            <w:vMerge w:val="restart"/>
            <w:shd w:val="clear" w:color="auto" w:fill="D9D9D9" w:themeFill="background1" w:themeFillShade="D9"/>
            <w:vAlign w:val="center"/>
          </w:tcPr>
          <w:p w:rsidR="00CA30D8" w:rsidRDefault="00CA30D8" w:rsidP="00CA30D8">
            <w:pPr>
              <w:rPr>
                <w:b/>
              </w:rPr>
            </w:pPr>
          </w:p>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jc w:val="center"/>
              <w:rPr>
                <w:b/>
              </w:rPr>
            </w:pPr>
          </w:p>
          <w:p w:rsidR="00CA30D8" w:rsidRPr="00882DDC" w:rsidRDefault="00CA30D8" w:rsidP="00CA30D8">
            <w:pPr>
              <w:jc w:val="center"/>
              <w:rPr>
                <w:b/>
              </w:rPr>
            </w:pPr>
          </w:p>
        </w:tc>
        <w:tc>
          <w:tcPr>
            <w:tcW w:w="1914" w:type="dxa"/>
            <w:gridSpan w:val="2"/>
            <w:shd w:val="clear" w:color="auto" w:fill="D9D9D9" w:themeFill="background1" w:themeFillShade="D9"/>
            <w:vAlign w:val="center"/>
          </w:tcPr>
          <w:p w:rsidR="00CA30D8" w:rsidRDefault="00CA30D8" w:rsidP="00CA30D8">
            <w:pPr>
              <w:jc w:val="center"/>
              <w:rPr>
                <w:b/>
              </w:rPr>
            </w:pPr>
            <w:r>
              <w:rPr>
                <w:b/>
              </w:rPr>
              <w:t>“I Can” Statements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882DDC" w:rsidRDefault="00CA30D8" w:rsidP="00CA30D8">
            <w:pPr>
              <w:rPr>
                <w:b/>
              </w:rPr>
            </w:pPr>
          </w:p>
        </w:tc>
      </w:tr>
      <w:tr w:rsidR="00CA30D8" w:rsidTr="003314DE">
        <w:trPr>
          <w:trHeight w:val="1747"/>
        </w:trPr>
        <w:tc>
          <w:tcPr>
            <w:tcW w:w="2352" w:type="dxa"/>
            <w:vMerge/>
            <w:shd w:val="clear" w:color="auto" w:fill="D9D9D9" w:themeFill="background1" w:themeFillShade="D9"/>
            <w:vAlign w:val="center"/>
          </w:tcPr>
          <w:p w:rsidR="00CA30D8" w:rsidRDefault="00CA30D8" w:rsidP="00CA30D8">
            <w:pPr>
              <w:jc w:val="center"/>
              <w:rPr>
                <w:b/>
              </w:rPr>
            </w:pPr>
          </w:p>
        </w:tc>
        <w:tc>
          <w:tcPr>
            <w:tcW w:w="9238" w:type="dxa"/>
            <w:gridSpan w:val="9"/>
            <w:vMerge/>
            <w:shd w:val="clear" w:color="auto" w:fill="D9D9D9" w:themeFill="background1" w:themeFillShade="D9"/>
            <w:vAlign w:val="center"/>
          </w:tcPr>
          <w:p w:rsidR="00CA30D8" w:rsidRPr="00882DDC" w:rsidRDefault="00CA30D8" w:rsidP="00CA30D8">
            <w:pPr>
              <w:rPr>
                <w:b/>
              </w:rPr>
            </w:pPr>
          </w:p>
        </w:tc>
        <w:tc>
          <w:tcPr>
            <w:tcW w:w="1170" w:type="dxa"/>
            <w:gridSpan w:val="2"/>
            <w:vMerge/>
            <w:shd w:val="clear" w:color="auto" w:fill="D9D9D9" w:themeFill="background1" w:themeFillShade="D9"/>
            <w:vAlign w:val="center"/>
          </w:tcPr>
          <w:p w:rsidR="00CA30D8" w:rsidRDefault="00CA30D8" w:rsidP="00CA30D8">
            <w:pPr>
              <w:rPr>
                <w:b/>
              </w:rPr>
            </w:pPr>
          </w:p>
        </w:tc>
        <w:tc>
          <w:tcPr>
            <w:tcW w:w="1914" w:type="dxa"/>
            <w:gridSpan w:val="2"/>
            <w:shd w:val="clear" w:color="auto" w:fill="D9D9D9" w:themeFill="background1" w:themeFillShade="D9"/>
            <w:vAlign w:val="center"/>
          </w:tcPr>
          <w:p w:rsidR="00CA30D8" w:rsidRDefault="00CA30D8" w:rsidP="00CA30D8">
            <w:pPr>
              <w:jc w:val="center"/>
              <w:rPr>
                <w:b/>
              </w:rPr>
            </w:pPr>
            <w:r>
              <w:rPr>
                <w:b/>
              </w:rPr>
              <w:t>Essential Questions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r>
      <w:tr w:rsidR="00CA30D8" w:rsidRPr="00882DDC" w:rsidTr="003314DE">
        <w:trPr>
          <w:trHeight w:val="1748"/>
        </w:trPr>
        <w:tc>
          <w:tcPr>
            <w:tcW w:w="2352" w:type="dxa"/>
            <w:vMerge/>
            <w:shd w:val="clear" w:color="auto" w:fill="D9D9D9" w:themeFill="background1" w:themeFillShade="D9"/>
            <w:vAlign w:val="center"/>
          </w:tcPr>
          <w:p w:rsidR="00CA30D8" w:rsidRDefault="00CA30D8" w:rsidP="00CA30D8">
            <w:pPr>
              <w:jc w:val="center"/>
              <w:rPr>
                <w:b/>
              </w:rPr>
            </w:pPr>
          </w:p>
        </w:tc>
        <w:tc>
          <w:tcPr>
            <w:tcW w:w="9238" w:type="dxa"/>
            <w:gridSpan w:val="9"/>
            <w:vMerge w:val="restart"/>
            <w:shd w:val="clear" w:color="auto" w:fill="D9D9D9" w:themeFill="background1" w:themeFillShade="D9"/>
            <w:vAlign w:val="center"/>
          </w:tcPr>
          <w:p w:rsidR="00CA30D8" w:rsidRDefault="00CA30D8" w:rsidP="00CA30D8">
            <w:pPr>
              <w:rPr>
                <w:b/>
              </w:rPr>
            </w:pPr>
            <w:r w:rsidRPr="00882DDC">
              <w:rPr>
                <w:b/>
              </w:rPr>
              <w:t>Jan Richardson Strategies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D9D9D9" w:themeFill="background1" w:themeFillShade="D9"/>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D9D9D9" w:themeFill="background1" w:themeFillShade="D9"/>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D9D9D9" w:themeFill="background1" w:themeFillShade="D9"/>
            <w:vAlign w:val="center"/>
          </w:tcPr>
          <w:p w:rsidR="00CA30D8" w:rsidRDefault="00CA30D8" w:rsidP="00CA30D8">
            <w:pPr>
              <w:jc w:val="center"/>
              <w:rPr>
                <w:b/>
              </w:rPr>
            </w:pPr>
          </w:p>
        </w:tc>
        <w:tc>
          <w:tcPr>
            <w:tcW w:w="9238" w:type="dxa"/>
            <w:gridSpan w:val="9"/>
            <w:vMerge/>
            <w:shd w:val="clear" w:color="auto" w:fill="D9D9D9" w:themeFill="background1" w:themeFillShade="D9"/>
            <w:vAlign w:val="center"/>
          </w:tcPr>
          <w:p w:rsidR="00CA30D8" w:rsidRPr="00882DDC" w:rsidRDefault="00CA30D8" w:rsidP="00CA30D8">
            <w:pPr>
              <w:rPr>
                <w:b/>
              </w:rPr>
            </w:pPr>
          </w:p>
        </w:tc>
        <w:tc>
          <w:tcPr>
            <w:tcW w:w="1170" w:type="dxa"/>
            <w:gridSpan w:val="2"/>
            <w:vMerge/>
            <w:shd w:val="clear" w:color="auto" w:fill="D9D9D9" w:themeFill="background1" w:themeFillShade="D9"/>
            <w:vAlign w:val="center"/>
          </w:tcPr>
          <w:p w:rsidR="00CA30D8" w:rsidRDefault="00CA30D8" w:rsidP="00CA30D8">
            <w:pPr>
              <w:rPr>
                <w:b/>
              </w:rPr>
            </w:pPr>
          </w:p>
        </w:tc>
        <w:tc>
          <w:tcPr>
            <w:tcW w:w="1914" w:type="dxa"/>
            <w:gridSpan w:val="2"/>
            <w:shd w:val="clear" w:color="auto" w:fill="D9D9D9" w:themeFill="background1" w:themeFillShade="D9"/>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882DDC" w:rsidTr="003314DE">
        <w:trPr>
          <w:trHeight w:val="1748"/>
        </w:trPr>
        <w:tc>
          <w:tcPr>
            <w:tcW w:w="2352" w:type="dxa"/>
            <w:vMerge/>
            <w:shd w:val="clear" w:color="auto" w:fill="D9D9D9" w:themeFill="background1" w:themeFillShade="D9"/>
            <w:vAlign w:val="center"/>
          </w:tcPr>
          <w:p w:rsidR="00CA30D8" w:rsidRDefault="00CA30D8" w:rsidP="00CA30D8">
            <w:pPr>
              <w:jc w:val="center"/>
              <w:rPr>
                <w:b/>
              </w:rPr>
            </w:pPr>
          </w:p>
        </w:tc>
        <w:tc>
          <w:tcPr>
            <w:tcW w:w="9238" w:type="dxa"/>
            <w:gridSpan w:val="9"/>
            <w:vMerge w:val="restart"/>
            <w:shd w:val="clear" w:color="auto" w:fill="D9D9D9" w:themeFill="background1" w:themeFillShade="D9"/>
            <w:vAlign w:val="center"/>
          </w:tcPr>
          <w:p w:rsidR="00CA30D8" w:rsidRDefault="00CA30D8" w:rsidP="00CA30D8">
            <w:pPr>
              <w:rPr>
                <w:b/>
              </w:rPr>
            </w:pPr>
            <w:r w:rsidRPr="00882DDC">
              <w:rPr>
                <w:b/>
              </w:rPr>
              <w:t xml:space="preserve">Other Whole Group Reading </w:t>
            </w:r>
            <w:r>
              <w:rPr>
                <w:b/>
              </w:rPr>
              <w:t>Learning Experiences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170" w:type="dxa"/>
            <w:gridSpan w:val="2"/>
            <w:vMerge w:val="restart"/>
            <w:shd w:val="clear" w:color="auto" w:fill="D9D9D9" w:themeFill="background1" w:themeFillShade="D9"/>
            <w:vAlign w:val="center"/>
          </w:tcPr>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c>
          <w:tcPr>
            <w:tcW w:w="1914" w:type="dxa"/>
            <w:gridSpan w:val="2"/>
            <w:shd w:val="clear" w:color="auto" w:fill="D9D9D9" w:themeFill="background1" w:themeFillShade="D9"/>
            <w:vAlign w:val="center"/>
          </w:tcPr>
          <w:p w:rsidR="00CA30D8" w:rsidRDefault="00CA30D8" w:rsidP="00CA30D8">
            <w:pPr>
              <w:rPr>
                <w:b/>
              </w:rPr>
            </w:pPr>
            <w:r>
              <w:rPr>
                <w:b/>
              </w:rPr>
              <w:t>“I Can” Statements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tc>
      </w:tr>
      <w:tr w:rsidR="00CA30D8" w:rsidTr="003314DE">
        <w:trPr>
          <w:trHeight w:val="1747"/>
        </w:trPr>
        <w:tc>
          <w:tcPr>
            <w:tcW w:w="2352" w:type="dxa"/>
            <w:vMerge/>
            <w:shd w:val="clear" w:color="auto" w:fill="D9D9D9" w:themeFill="background1" w:themeFillShade="D9"/>
            <w:vAlign w:val="center"/>
          </w:tcPr>
          <w:p w:rsidR="00CA30D8" w:rsidRDefault="00CA30D8" w:rsidP="00CA30D8">
            <w:pPr>
              <w:jc w:val="center"/>
              <w:rPr>
                <w:b/>
              </w:rPr>
            </w:pPr>
          </w:p>
        </w:tc>
        <w:tc>
          <w:tcPr>
            <w:tcW w:w="9238" w:type="dxa"/>
            <w:gridSpan w:val="9"/>
            <w:vMerge/>
            <w:shd w:val="clear" w:color="auto" w:fill="D9D9D9" w:themeFill="background1" w:themeFillShade="D9"/>
            <w:vAlign w:val="center"/>
          </w:tcPr>
          <w:p w:rsidR="00CA30D8" w:rsidRPr="00882DDC" w:rsidRDefault="00CA30D8" w:rsidP="00CA30D8">
            <w:pPr>
              <w:rPr>
                <w:b/>
              </w:rPr>
            </w:pPr>
          </w:p>
        </w:tc>
        <w:tc>
          <w:tcPr>
            <w:tcW w:w="1170" w:type="dxa"/>
            <w:gridSpan w:val="2"/>
            <w:vMerge/>
            <w:shd w:val="clear" w:color="auto" w:fill="D9D9D9" w:themeFill="background1" w:themeFillShade="D9"/>
            <w:vAlign w:val="center"/>
          </w:tcPr>
          <w:p w:rsidR="00CA30D8" w:rsidRDefault="00CA30D8" w:rsidP="00CA30D8">
            <w:pPr>
              <w:rPr>
                <w:b/>
              </w:rPr>
            </w:pPr>
          </w:p>
        </w:tc>
        <w:tc>
          <w:tcPr>
            <w:tcW w:w="1914" w:type="dxa"/>
            <w:gridSpan w:val="2"/>
            <w:shd w:val="clear" w:color="auto" w:fill="D9D9D9" w:themeFill="background1" w:themeFillShade="D9"/>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RPr="00F8060C" w:rsidTr="003314DE">
        <w:trPr>
          <w:trHeight w:val="1883"/>
        </w:trPr>
        <w:tc>
          <w:tcPr>
            <w:tcW w:w="2352" w:type="dxa"/>
            <w:vMerge w:val="restart"/>
            <w:shd w:val="clear" w:color="auto" w:fill="D9D9D9" w:themeFill="background1" w:themeFillShade="D9"/>
            <w:vAlign w:val="center"/>
          </w:tcPr>
          <w:p w:rsidR="00CA30D8" w:rsidRDefault="00CA30D8" w:rsidP="00CA30D8">
            <w:pPr>
              <w:jc w:val="center"/>
              <w:rPr>
                <w:b/>
              </w:rPr>
            </w:pPr>
            <w:r>
              <w:rPr>
                <w:b/>
              </w:rPr>
              <w:t>Writer’s Workshop</w:t>
            </w:r>
          </w:p>
        </w:tc>
        <w:tc>
          <w:tcPr>
            <w:tcW w:w="9238" w:type="dxa"/>
            <w:gridSpan w:val="9"/>
            <w:vMerge w:val="restart"/>
            <w:shd w:val="clear" w:color="auto" w:fill="D9D9D9" w:themeFill="background1" w:themeFillShade="D9"/>
            <w:vAlign w:val="center"/>
          </w:tcPr>
          <w:p w:rsidR="00CA30D8" w:rsidRDefault="00CA30D8" w:rsidP="00CA30D8">
            <w:pPr>
              <w:jc w:val="center"/>
            </w:pPr>
          </w:p>
          <w:p w:rsidR="00CA30D8" w:rsidRDefault="00CA30D8" w:rsidP="00CA30D8">
            <w:pPr>
              <w:rPr>
                <w:b/>
              </w:rPr>
            </w:pPr>
            <w:r w:rsidRPr="00882DDC">
              <w:rPr>
                <w:b/>
              </w:rPr>
              <w:t xml:space="preserve">Resource:    </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Default="00CA30D8" w:rsidP="00CA30D8"/>
          <w:p w:rsidR="00CA30D8" w:rsidRDefault="00CA30D8" w:rsidP="00CA30D8"/>
        </w:tc>
        <w:tc>
          <w:tcPr>
            <w:tcW w:w="1170" w:type="dxa"/>
            <w:gridSpan w:val="2"/>
            <w:vMerge w:val="restart"/>
            <w:shd w:val="clear" w:color="auto" w:fill="D9D9D9" w:themeFill="background1" w:themeFillShade="D9"/>
            <w:vAlign w:val="center"/>
          </w:tcPr>
          <w:p w:rsidR="00CA30D8" w:rsidRPr="00F8060C" w:rsidRDefault="00CA30D8" w:rsidP="00CA30D8">
            <w:pPr>
              <w:rPr>
                <w:b/>
              </w:rPr>
            </w:pPr>
            <w:r w:rsidRPr="00F8060C">
              <w:rPr>
                <w:b/>
              </w:rPr>
              <w:t>Standards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c>
          <w:tcPr>
            <w:tcW w:w="1914" w:type="dxa"/>
            <w:gridSpan w:val="2"/>
            <w:shd w:val="clear" w:color="auto" w:fill="D9D9D9" w:themeFill="background1" w:themeFillShade="D9"/>
            <w:vAlign w:val="center"/>
          </w:tcPr>
          <w:p w:rsidR="00CA30D8" w:rsidRPr="00F8060C" w:rsidRDefault="00CA30D8" w:rsidP="00CA30D8">
            <w:pPr>
              <w:rPr>
                <w:b/>
              </w:rPr>
            </w:pPr>
          </w:p>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jc w:val="center"/>
              <w:rPr>
                <w:b/>
              </w:rPr>
            </w:pPr>
          </w:p>
          <w:p w:rsidR="00CA30D8" w:rsidRPr="00F8060C" w:rsidRDefault="00CA30D8" w:rsidP="00CA30D8">
            <w:pPr>
              <w:jc w:val="center"/>
              <w:rPr>
                <w:b/>
              </w:rPr>
            </w:pPr>
          </w:p>
        </w:tc>
      </w:tr>
      <w:tr w:rsidR="00CA30D8" w:rsidRPr="00F8060C" w:rsidTr="003314DE">
        <w:trPr>
          <w:trHeight w:val="1882"/>
        </w:trPr>
        <w:tc>
          <w:tcPr>
            <w:tcW w:w="2352" w:type="dxa"/>
            <w:vMerge/>
            <w:shd w:val="clear" w:color="auto" w:fill="D9D9D9" w:themeFill="background1" w:themeFillShade="D9"/>
            <w:vAlign w:val="center"/>
          </w:tcPr>
          <w:p w:rsidR="00CA30D8" w:rsidRDefault="00CA30D8" w:rsidP="00CA30D8">
            <w:pPr>
              <w:jc w:val="center"/>
              <w:rPr>
                <w:b/>
              </w:rPr>
            </w:pPr>
          </w:p>
        </w:tc>
        <w:tc>
          <w:tcPr>
            <w:tcW w:w="9238" w:type="dxa"/>
            <w:gridSpan w:val="9"/>
            <w:vMerge/>
            <w:shd w:val="clear" w:color="auto" w:fill="D9D9D9" w:themeFill="background1" w:themeFillShade="D9"/>
            <w:vAlign w:val="center"/>
          </w:tcPr>
          <w:p w:rsidR="00CA30D8" w:rsidRDefault="00CA30D8" w:rsidP="00CA30D8">
            <w:pPr>
              <w:jc w:val="center"/>
            </w:pPr>
          </w:p>
        </w:tc>
        <w:tc>
          <w:tcPr>
            <w:tcW w:w="1170" w:type="dxa"/>
            <w:gridSpan w:val="2"/>
            <w:vMerge/>
            <w:shd w:val="clear" w:color="auto" w:fill="D9D9D9" w:themeFill="background1" w:themeFillShade="D9"/>
            <w:vAlign w:val="center"/>
          </w:tcPr>
          <w:p w:rsidR="00CA30D8" w:rsidRPr="00F8060C" w:rsidRDefault="00CA30D8" w:rsidP="00CA30D8">
            <w:pPr>
              <w:rPr>
                <w:b/>
              </w:rPr>
            </w:pPr>
          </w:p>
        </w:tc>
        <w:tc>
          <w:tcPr>
            <w:tcW w:w="1914" w:type="dxa"/>
            <w:gridSpan w:val="2"/>
            <w:shd w:val="clear" w:color="auto" w:fill="D9D9D9" w:themeFill="background1" w:themeFillShade="D9"/>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3"/>
        </w:trPr>
        <w:tc>
          <w:tcPr>
            <w:tcW w:w="2352" w:type="dxa"/>
            <w:vMerge w:val="restart"/>
            <w:shd w:val="clear" w:color="auto" w:fill="D9D9D9" w:themeFill="background1" w:themeFillShade="D9"/>
            <w:vAlign w:val="center"/>
          </w:tcPr>
          <w:p w:rsidR="00CA30D8" w:rsidRDefault="00CA30D8" w:rsidP="00CA30D8">
            <w:pPr>
              <w:jc w:val="center"/>
              <w:rPr>
                <w:b/>
              </w:rPr>
            </w:pPr>
            <w:r>
              <w:rPr>
                <w:b/>
              </w:rPr>
              <w:t>Social Studies/Science</w:t>
            </w:r>
          </w:p>
          <w:p w:rsidR="00CA30D8" w:rsidRDefault="00CA30D8" w:rsidP="00CA30D8">
            <w:pPr>
              <w:jc w:val="center"/>
              <w:rPr>
                <w:b/>
              </w:rPr>
            </w:pPr>
            <w:r>
              <w:rPr>
                <w:b/>
              </w:rPr>
              <w:t>Content Integration</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c>
          <w:tcPr>
            <w:tcW w:w="9238" w:type="dxa"/>
            <w:gridSpan w:val="9"/>
            <w:vMerge w:val="restart"/>
            <w:shd w:val="clear" w:color="auto" w:fill="D9D9D9" w:themeFill="background1" w:themeFillShade="D9"/>
            <w:vAlign w:val="center"/>
          </w:tcPr>
          <w:p w:rsidR="00CA30D8" w:rsidRDefault="00CA30D8" w:rsidP="00CA30D8">
            <w:pPr>
              <w:rPr>
                <w:b/>
              </w:rPr>
            </w:pPr>
            <w:r>
              <w:rPr>
                <w:b/>
              </w:rPr>
              <w:t xml:space="preserve">Suggested </w:t>
            </w:r>
            <w:r w:rsidRPr="00F8060C">
              <w:rPr>
                <w:b/>
              </w:rPr>
              <w:t>Lessons</w:t>
            </w:r>
            <w:r>
              <w:rPr>
                <w:b/>
              </w:rPr>
              <w:t>:</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F8060C" w:rsidRDefault="00CA30D8" w:rsidP="00CA30D8">
            <w:pPr>
              <w:rPr>
                <w:b/>
              </w:rPr>
            </w:pPr>
          </w:p>
        </w:tc>
        <w:tc>
          <w:tcPr>
            <w:tcW w:w="1170" w:type="dxa"/>
            <w:gridSpan w:val="2"/>
            <w:vMerge w:val="restart"/>
            <w:shd w:val="clear" w:color="auto" w:fill="D9D9D9" w:themeFill="background1" w:themeFillShade="D9"/>
            <w:vAlign w:val="center"/>
          </w:tcPr>
          <w:p w:rsidR="00CA30D8" w:rsidRDefault="00CA30D8" w:rsidP="00CA30D8">
            <w:pPr>
              <w:jc w:val="center"/>
              <w:rPr>
                <w:b/>
              </w:rPr>
            </w:pPr>
            <w:r w:rsidRPr="00F8060C">
              <w:rPr>
                <w:b/>
              </w:rPr>
              <w:t>Standards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F8060C" w:rsidRDefault="00CA30D8" w:rsidP="00CA30D8">
            <w:pPr>
              <w:jc w:val="center"/>
              <w:rPr>
                <w:b/>
              </w:rPr>
            </w:pPr>
          </w:p>
        </w:tc>
        <w:tc>
          <w:tcPr>
            <w:tcW w:w="1914" w:type="dxa"/>
            <w:gridSpan w:val="2"/>
            <w:shd w:val="clear" w:color="auto" w:fill="D9D9D9" w:themeFill="background1" w:themeFillShade="D9"/>
            <w:vAlign w:val="center"/>
          </w:tcPr>
          <w:p w:rsidR="00CA30D8" w:rsidRPr="00F8060C" w:rsidRDefault="00CA30D8" w:rsidP="00CA30D8">
            <w:pPr>
              <w:rPr>
                <w:b/>
              </w:rPr>
            </w:pPr>
            <w:r w:rsidRPr="00F8060C">
              <w:rPr>
                <w:b/>
              </w:rPr>
              <w:t>“I Can” Statements</w:t>
            </w:r>
          </w:p>
          <w:p w:rsidR="00CA30D8" w:rsidRPr="00F8060C" w:rsidRDefault="00CA30D8" w:rsidP="00CA30D8">
            <w:pPr>
              <w:rPr>
                <w:b/>
              </w:rPr>
            </w:pPr>
          </w:p>
          <w:p w:rsidR="00CA30D8" w:rsidRPr="00F8060C" w:rsidRDefault="00CA30D8" w:rsidP="00CA30D8">
            <w:pPr>
              <w:rPr>
                <w:b/>
              </w:rPr>
            </w:pPr>
          </w:p>
        </w:tc>
      </w:tr>
      <w:tr w:rsidR="00CA30D8" w:rsidRPr="00F8060C" w:rsidTr="003314DE">
        <w:trPr>
          <w:trHeight w:val="1072"/>
        </w:trPr>
        <w:tc>
          <w:tcPr>
            <w:tcW w:w="2352" w:type="dxa"/>
            <w:vMerge/>
            <w:shd w:val="clear" w:color="auto" w:fill="D9D9D9" w:themeFill="background1" w:themeFillShade="D9"/>
            <w:vAlign w:val="center"/>
          </w:tcPr>
          <w:p w:rsidR="00CA30D8" w:rsidRDefault="00CA30D8" w:rsidP="00CA30D8">
            <w:pPr>
              <w:jc w:val="center"/>
              <w:rPr>
                <w:b/>
              </w:rPr>
            </w:pPr>
          </w:p>
        </w:tc>
        <w:tc>
          <w:tcPr>
            <w:tcW w:w="9238" w:type="dxa"/>
            <w:gridSpan w:val="9"/>
            <w:vMerge/>
            <w:shd w:val="clear" w:color="auto" w:fill="D9D9D9" w:themeFill="background1" w:themeFillShade="D9"/>
            <w:vAlign w:val="center"/>
          </w:tcPr>
          <w:p w:rsidR="00CA30D8" w:rsidRDefault="00CA30D8" w:rsidP="00CA30D8">
            <w:pPr>
              <w:jc w:val="center"/>
            </w:pPr>
          </w:p>
        </w:tc>
        <w:tc>
          <w:tcPr>
            <w:tcW w:w="1170" w:type="dxa"/>
            <w:gridSpan w:val="2"/>
            <w:vMerge/>
            <w:shd w:val="clear" w:color="auto" w:fill="D9D9D9" w:themeFill="background1" w:themeFillShade="D9"/>
            <w:vAlign w:val="center"/>
          </w:tcPr>
          <w:p w:rsidR="00CA30D8" w:rsidRDefault="00CA30D8" w:rsidP="00CA30D8">
            <w:pPr>
              <w:jc w:val="center"/>
            </w:pPr>
          </w:p>
        </w:tc>
        <w:tc>
          <w:tcPr>
            <w:tcW w:w="1914" w:type="dxa"/>
            <w:gridSpan w:val="2"/>
            <w:shd w:val="clear" w:color="auto" w:fill="D9D9D9" w:themeFill="background1" w:themeFillShade="D9"/>
            <w:vAlign w:val="center"/>
          </w:tcPr>
          <w:p w:rsidR="00CA30D8" w:rsidRPr="00F8060C" w:rsidRDefault="00CA30D8" w:rsidP="00CA30D8">
            <w:pPr>
              <w:rPr>
                <w:b/>
              </w:rPr>
            </w:pPr>
            <w:r w:rsidRPr="00F8060C">
              <w:rPr>
                <w:b/>
              </w:rPr>
              <w:t>Essential Questions</w:t>
            </w:r>
          </w:p>
          <w:p w:rsidR="00CA30D8" w:rsidRPr="00F8060C" w:rsidRDefault="00CA30D8" w:rsidP="00CA30D8">
            <w:pPr>
              <w:rPr>
                <w:b/>
              </w:rPr>
            </w:pPr>
          </w:p>
          <w:p w:rsidR="00CA30D8" w:rsidRPr="00F8060C" w:rsidRDefault="00CA30D8" w:rsidP="00CA30D8">
            <w:pPr>
              <w:rPr>
                <w:b/>
              </w:rPr>
            </w:pPr>
          </w:p>
        </w:tc>
      </w:tr>
      <w:tr w:rsidR="00CA30D8" w:rsidRPr="00E11067" w:rsidTr="003314DE">
        <w:tc>
          <w:tcPr>
            <w:tcW w:w="2352" w:type="dxa"/>
            <w:shd w:val="clear" w:color="auto" w:fill="D9D9D9" w:themeFill="background1" w:themeFillShade="D9"/>
            <w:vAlign w:val="center"/>
          </w:tcPr>
          <w:p w:rsidR="00CA30D8" w:rsidRDefault="00CA30D8" w:rsidP="00CA30D8">
            <w:pPr>
              <w:jc w:val="center"/>
              <w:rPr>
                <w:b/>
              </w:rPr>
            </w:pPr>
            <w:r>
              <w:rPr>
                <w:b/>
              </w:rPr>
              <w:t>Vocabulary</w:t>
            </w:r>
          </w:p>
        </w:tc>
        <w:tc>
          <w:tcPr>
            <w:tcW w:w="6555" w:type="dxa"/>
            <w:gridSpan w:val="6"/>
            <w:shd w:val="clear" w:color="auto" w:fill="D9D9D9" w:themeFill="background1" w:themeFillShade="D9"/>
            <w:vAlign w:val="center"/>
          </w:tcPr>
          <w:p w:rsidR="00CA30D8" w:rsidRPr="00882DDC" w:rsidRDefault="00CA30D8" w:rsidP="00CA30D8">
            <w:pPr>
              <w:jc w:val="center"/>
              <w:rPr>
                <w:b/>
              </w:rPr>
            </w:pPr>
            <w:r>
              <w:rPr>
                <w:b/>
              </w:rPr>
              <w:t>Tier Two Words (from Read-</w:t>
            </w:r>
            <w:proofErr w:type="spellStart"/>
            <w:r w:rsidRPr="00882DDC">
              <w:rPr>
                <w:b/>
              </w:rPr>
              <w:t>Alouds</w:t>
            </w:r>
            <w:proofErr w:type="spellEnd"/>
            <w:r w:rsidRPr="00882DDC">
              <w:rPr>
                <w:b/>
              </w:rPr>
              <w:t>)</w:t>
            </w:r>
          </w:p>
          <w:p w:rsidR="00CA30D8" w:rsidRDefault="00CA30D8" w:rsidP="00CA30D8">
            <w:pPr>
              <w:jc w:val="center"/>
            </w:pPr>
          </w:p>
          <w:p w:rsidR="00CA30D8" w:rsidRDefault="00CA30D8" w:rsidP="00CA30D8">
            <w:pPr>
              <w:pStyle w:val="ListParagraph"/>
              <w:numPr>
                <w:ilvl w:val="0"/>
                <w:numId w:val="13"/>
              </w:numPr>
            </w:pPr>
            <w:r>
              <w:t>Choose a few words from the read-aloud(s) for your targeted vocabulary instruction and for students to put in their vocabulary notebooks</w:t>
            </w:r>
          </w:p>
          <w:p w:rsidR="00CA30D8" w:rsidRDefault="00CA30D8" w:rsidP="00CA30D8">
            <w:pPr>
              <w:jc w:val="center"/>
            </w:pPr>
          </w:p>
        </w:tc>
        <w:tc>
          <w:tcPr>
            <w:tcW w:w="5767" w:type="dxa"/>
            <w:gridSpan w:val="7"/>
            <w:shd w:val="clear" w:color="auto" w:fill="D9D9D9" w:themeFill="background1" w:themeFillShade="D9"/>
            <w:vAlign w:val="center"/>
          </w:tcPr>
          <w:p w:rsidR="00CA30D8" w:rsidRDefault="00CA30D8" w:rsidP="00CA30D8">
            <w:pPr>
              <w:jc w:val="center"/>
              <w:rPr>
                <w:b/>
              </w:rPr>
            </w:pPr>
            <w:r w:rsidRPr="00882DDC">
              <w:rPr>
                <w:b/>
              </w:rPr>
              <w:t xml:space="preserve">Tier Three </w:t>
            </w:r>
            <w:r>
              <w:rPr>
                <w:b/>
              </w:rPr>
              <w:t xml:space="preserve">ELA </w:t>
            </w:r>
            <w:r w:rsidRPr="00882DDC">
              <w:rPr>
                <w:b/>
              </w:rPr>
              <w:t>Words</w:t>
            </w:r>
          </w:p>
          <w:p w:rsidR="00CA30D8" w:rsidRPr="00882DDC" w:rsidRDefault="00CA30D8" w:rsidP="00CA30D8">
            <w:pPr>
              <w:jc w:val="center"/>
              <w:rPr>
                <w:b/>
              </w:rPr>
            </w:pPr>
          </w:p>
          <w:p w:rsidR="00CA30D8" w:rsidRDefault="00CA30D8" w:rsidP="00CA30D8">
            <w:pPr>
              <w:jc w:val="center"/>
            </w:pPr>
          </w:p>
          <w:p w:rsidR="00CA30D8" w:rsidRDefault="00CA30D8" w:rsidP="00CA30D8">
            <w:pPr>
              <w:jc w:val="center"/>
            </w:pPr>
          </w:p>
          <w:p w:rsidR="00CA30D8" w:rsidRDefault="00CA30D8" w:rsidP="00CA30D8">
            <w:pPr>
              <w:jc w:val="center"/>
            </w:pPr>
          </w:p>
          <w:p w:rsidR="00CA30D8" w:rsidRPr="00E11067" w:rsidRDefault="00CA30D8" w:rsidP="00CA30D8">
            <w:pPr>
              <w:jc w:val="center"/>
            </w:pPr>
          </w:p>
        </w:tc>
      </w:tr>
      <w:tr w:rsidR="00CA30D8" w:rsidRPr="00BA49EC" w:rsidTr="003314DE">
        <w:tc>
          <w:tcPr>
            <w:tcW w:w="14674" w:type="dxa"/>
            <w:gridSpan w:val="14"/>
            <w:shd w:val="clear" w:color="auto" w:fill="8DB3E2" w:themeFill="text2" w:themeFillTint="66"/>
            <w:vAlign w:val="center"/>
          </w:tcPr>
          <w:p w:rsidR="003314DE" w:rsidRDefault="003314DE" w:rsidP="00CA30D8">
            <w:pPr>
              <w:jc w:val="center"/>
              <w:rPr>
                <w:b/>
                <w:sz w:val="32"/>
                <w:szCs w:val="32"/>
              </w:rPr>
            </w:pPr>
          </w:p>
          <w:p w:rsidR="003314DE" w:rsidRDefault="003314DE" w:rsidP="00CA30D8">
            <w:pPr>
              <w:jc w:val="center"/>
              <w:rPr>
                <w:b/>
                <w:sz w:val="32"/>
                <w:szCs w:val="32"/>
              </w:rPr>
            </w:pPr>
          </w:p>
          <w:p w:rsidR="00CA30D8" w:rsidRPr="00BA49EC" w:rsidRDefault="00CA30D8" w:rsidP="00CA30D8">
            <w:pPr>
              <w:jc w:val="center"/>
              <w:rPr>
                <w:b/>
                <w:sz w:val="32"/>
                <w:szCs w:val="32"/>
              </w:rPr>
            </w:pPr>
            <w:r>
              <w:rPr>
                <w:b/>
                <w:sz w:val="32"/>
                <w:szCs w:val="32"/>
              </w:rPr>
              <w:t>WEEK 8</w:t>
            </w:r>
          </w:p>
        </w:tc>
      </w:tr>
      <w:tr w:rsidR="00CA30D8" w:rsidRPr="00882DDC" w:rsidTr="003314DE">
        <w:trPr>
          <w:trHeight w:val="1583"/>
        </w:trPr>
        <w:tc>
          <w:tcPr>
            <w:tcW w:w="2352" w:type="dxa"/>
            <w:vMerge w:val="restart"/>
            <w:shd w:val="clear" w:color="auto" w:fill="8DB3E2" w:themeFill="text2" w:themeFillTint="66"/>
            <w:vAlign w:val="center"/>
          </w:tcPr>
          <w:p w:rsidR="00CA30D8" w:rsidRDefault="00CA30D8" w:rsidP="00CA30D8">
            <w:pPr>
              <w:jc w:val="center"/>
              <w:rPr>
                <w:b/>
              </w:rPr>
            </w:pPr>
            <w:r>
              <w:rPr>
                <w:b/>
              </w:rPr>
              <w:t>Reading/</w:t>
            </w:r>
          </w:p>
          <w:p w:rsidR="00CA30D8" w:rsidRPr="00753650" w:rsidRDefault="00CA30D8" w:rsidP="00CA30D8">
            <w:pPr>
              <w:jc w:val="center"/>
              <w:rPr>
                <w:b/>
              </w:rPr>
            </w:pPr>
            <w:r>
              <w:rPr>
                <w:b/>
              </w:rPr>
              <w:t>Whole Group Shared Reading</w:t>
            </w:r>
          </w:p>
        </w:tc>
        <w:tc>
          <w:tcPr>
            <w:tcW w:w="9238" w:type="dxa"/>
            <w:gridSpan w:val="9"/>
            <w:vMerge w:val="restart"/>
            <w:shd w:val="clear" w:color="auto" w:fill="8DB3E2" w:themeFill="text2" w:themeFillTint="66"/>
            <w:vAlign w:val="center"/>
          </w:tcPr>
          <w:p w:rsidR="00CA30D8" w:rsidRDefault="00CA30D8" w:rsidP="00CA30D8">
            <w:pPr>
              <w:rPr>
                <w:b/>
              </w:rPr>
            </w:pPr>
            <w:r w:rsidRPr="00882DDC">
              <w:rPr>
                <w:b/>
              </w:rPr>
              <w:t>Comprehension Tool Kit Lessons</w:t>
            </w:r>
          </w:p>
          <w:p w:rsidR="00CA30D8" w:rsidRDefault="00CA30D8" w:rsidP="00CA30D8">
            <w:pPr>
              <w:rPr>
                <w:b/>
              </w:rPr>
            </w:pPr>
          </w:p>
          <w:p w:rsidR="00CA30D8" w:rsidRPr="00B3221E" w:rsidRDefault="00CA30D8" w:rsidP="00CA30D8"/>
          <w:p w:rsidR="00CA30D8" w:rsidRPr="00B3221E" w:rsidRDefault="00CA30D8" w:rsidP="00CA30D8"/>
          <w:p w:rsidR="00CA30D8" w:rsidRPr="00B3221E" w:rsidRDefault="00CA30D8" w:rsidP="00CA30D8">
            <w:r w:rsidRPr="00B3221E">
              <w:t>Option: use web resources to investigate Ancient Rome and/or Greece</w:t>
            </w:r>
          </w:p>
          <w:p w:rsidR="00CA30D8" w:rsidRPr="00B3221E" w:rsidRDefault="00CA30D8" w:rsidP="00CA30D8">
            <w:proofErr w:type="gramStart"/>
            <w:r w:rsidRPr="00B3221E">
              <w:t>including</w:t>
            </w:r>
            <w:proofErr w:type="gramEnd"/>
            <w:r w:rsidRPr="00B3221E">
              <w:t>: way of life, myths, gods/goddesses and more.</w:t>
            </w:r>
          </w:p>
          <w:p w:rsidR="00CA30D8" w:rsidRPr="00B3221E" w:rsidRDefault="00CA30D8" w:rsidP="00CA30D8">
            <w:r w:rsidRPr="00B3221E">
              <w:t>Website:  www.mrdonn.org</w:t>
            </w:r>
          </w:p>
          <w:p w:rsidR="00CA30D8" w:rsidRPr="00B3221E" w:rsidRDefault="00CA30D8" w:rsidP="00CA30D8">
            <w:r w:rsidRPr="00B3221E">
              <w:t>Look under Ancient Civilizations. For Kids and For Teachers sections.</w:t>
            </w:r>
          </w:p>
          <w:p w:rsidR="00CA30D8" w:rsidRPr="00B3221E" w:rsidRDefault="00CA30D8" w:rsidP="00CA30D8">
            <w:r w:rsidRPr="00B3221E">
              <w:t>www.wingedsandals.com for stories, games and activities related to Ancient Greece</w:t>
            </w:r>
          </w:p>
          <w:p w:rsidR="00CA30D8" w:rsidRPr="00B3221E" w:rsidRDefault="00CA30D8" w:rsidP="00CA30D8"/>
          <w:p w:rsidR="00CA30D8" w:rsidRPr="00B3221E" w:rsidRDefault="00CA30D8" w:rsidP="00CA30D8">
            <w:r w:rsidRPr="00B3221E">
              <w:t>Tool Kit Source Book of Short Text: The First Olympics (pg. 92), Buried Alive! (pg. 93)</w:t>
            </w: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rPr>
                <w:b/>
              </w:rPr>
            </w:pPr>
          </w:p>
        </w:tc>
        <w:tc>
          <w:tcPr>
            <w:tcW w:w="1170" w:type="dxa"/>
            <w:gridSpan w:val="2"/>
            <w:vMerge w:val="restart"/>
            <w:shd w:val="clear" w:color="auto" w:fill="8DB3E2" w:themeFill="text2" w:themeFillTint="66"/>
            <w:vAlign w:val="center"/>
          </w:tcPr>
          <w:p w:rsidR="00CA30D8" w:rsidRDefault="00CA30D8" w:rsidP="00CA30D8">
            <w:pPr>
              <w:rPr>
                <w:b/>
              </w:rPr>
            </w:pPr>
          </w:p>
          <w:p w:rsidR="00CA30D8" w:rsidRDefault="00CA30D8" w:rsidP="00CA30D8">
            <w:pPr>
              <w:rPr>
                <w:b/>
              </w:rPr>
            </w:pPr>
            <w:r>
              <w:rPr>
                <w:b/>
              </w:rPr>
              <w:t>Standards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Pr="00882DDC" w:rsidRDefault="00CA30D8" w:rsidP="00CA30D8">
            <w:pPr>
              <w:rPr>
                <w:b/>
              </w:rPr>
            </w:pPr>
          </w:p>
          <w:p w:rsidR="00CA30D8" w:rsidRPr="00882DDC" w:rsidRDefault="00CA30D8" w:rsidP="00CA30D8">
            <w:pPr>
              <w:rPr>
                <w:b/>
              </w:rPr>
            </w:pPr>
          </w:p>
          <w:p w:rsidR="00CA30D8" w:rsidRPr="00882DDC" w:rsidRDefault="00CA30D8" w:rsidP="00CA30D8">
            <w:pPr>
              <w:jc w:val="center"/>
              <w:rPr>
                <w:b/>
              </w:rPr>
            </w:pPr>
          </w:p>
          <w:p w:rsidR="00CA30D8" w:rsidRPr="00882DDC" w:rsidRDefault="00CA30D8" w:rsidP="00CA30D8">
            <w:pPr>
              <w:jc w:val="center"/>
              <w:rPr>
                <w:b/>
              </w:rPr>
            </w:pPr>
          </w:p>
        </w:tc>
        <w:tc>
          <w:tcPr>
            <w:tcW w:w="1914" w:type="dxa"/>
            <w:gridSpan w:val="2"/>
            <w:shd w:val="clear" w:color="auto" w:fill="8DB3E2" w:themeFill="text2" w:themeFillTint="66"/>
            <w:vAlign w:val="center"/>
          </w:tcPr>
          <w:p w:rsidR="00CA30D8" w:rsidRDefault="00CA30D8" w:rsidP="00CA30D8">
            <w:pPr>
              <w:jc w:val="center"/>
              <w:rPr>
                <w:b/>
              </w:rPr>
            </w:pPr>
            <w:r>
              <w:rPr>
                <w:b/>
              </w:rPr>
              <w:t>“I Can” Statements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Pr="00882DDC" w:rsidRDefault="00CA30D8" w:rsidP="00CA30D8">
            <w:pPr>
              <w:rPr>
                <w:b/>
              </w:rPr>
            </w:pPr>
          </w:p>
        </w:tc>
      </w:tr>
      <w:tr w:rsidR="00CA30D8" w:rsidTr="003314DE">
        <w:trPr>
          <w:trHeight w:val="1747"/>
        </w:trPr>
        <w:tc>
          <w:tcPr>
            <w:tcW w:w="2352" w:type="dxa"/>
            <w:vMerge/>
            <w:shd w:val="clear" w:color="auto" w:fill="8DB3E2" w:themeFill="text2" w:themeFillTint="66"/>
            <w:vAlign w:val="center"/>
          </w:tcPr>
          <w:p w:rsidR="00CA30D8" w:rsidRDefault="00CA30D8" w:rsidP="00CA30D8">
            <w:pPr>
              <w:jc w:val="center"/>
              <w:rPr>
                <w:b/>
              </w:rPr>
            </w:pPr>
          </w:p>
        </w:tc>
        <w:tc>
          <w:tcPr>
            <w:tcW w:w="9238" w:type="dxa"/>
            <w:gridSpan w:val="9"/>
            <w:vMerge/>
            <w:shd w:val="clear" w:color="auto" w:fill="8DB3E2" w:themeFill="text2" w:themeFillTint="66"/>
            <w:vAlign w:val="center"/>
          </w:tcPr>
          <w:p w:rsidR="00CA30D8" w:rsidRPr="00882DDC" w:rsidRDefault="00CA30D8" w:rsidP="00CA30D8">
            <w:pPr>
              <w:rPr>
                <w:b/>
              </w:rPr>
            </w:pPr>
          </w:p>
        </w:tc>
        <w:tc>
          <w:tcPr>
            <w:tcW w:w="1170" w:type="dxa"/>
            <w:gridSpan w:val="2"/>
            <w:vMerge/>
            <w:shd w:val="clear" w:color="auto" w:fill="8DB3E2" w:themeFill="text2" w:themeFillTint="66"/>
            <w:vAlign w:val="center"/>
          </w:tcPr>
          <w:p w:rsidR="00CA30D8" w:rsidRDefault="00CA30D8" w:rsidP="00CA30D8">
            <w:pPr>
              <w:rPr>
                <w:b/>
              </w:rPr>
            </w:pPr>
          </w:p>
        </w:tc>
        <w:tc>
          <w:tcPr>
            <w:tcW w:w="1914" w:type="dxa"/>
            <w:gridSpan w:val="2"/>
            <w:shd w:val="clear" w:color="auto" w:fill="8DB3E2" w:themeFill="text2" w:themeFillTint="66"/>
            <w:vAlign w:val="center"/>
          </w:tcPr>
          <w:p w:rsidR="00CA30D8" w:rsidRDefault="00CA30D8" w:rsidP="00CA30D8">
            <w:pPr>
              <w:jc w:val="center"/>
              <w:rPr>
                <w:b/>
              </w:rPr>
            </w:pPr>
            <w:r>
              <w:rPr>
                <w:b/>
              </w:rPr>
              <w:t>Essential Questions</w:t>
            </w: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p w:rsidR="00CA30D8" w:rsidRDefault="00CA30D8" w:rsidP="00CA30D8">
            <w:pPr>
              <w:jc w:val="center"/>
              <w:rPr>
                <w:b/>
              </w:rPr>
            </w:pPr>
          </w:p>
        </w:tc>
      </w:tr>
      <w:tr w:rsidR="00CA30D8" w:rsidTr="003314DE">
        <w:trPr>
          <w:trHeight w:val="1747"/>
        </w:trPr>
        <w:tc>
          <w:tcPr>
            <w:tcW w:w="2352" w:type="dxa"/>
            <w:vMerge/>
            <w:shd w:val="clear" w:color="auto" w:fill="8DB3E2" w:themeFill="text2" w:themeFillTint="66"/>
            <w:vAlign w:val="center"/>
          </w:tcPr>
          <w:p w:rsidR="00CA30D8" w:rsidRDefault="00CA30D8" w:rsidP="00CA30D8">
            <w:pPr>
              <w:jc w:val="center"/>
              <w:rPr>
                <w:b/>
              </w:rPr>
            </w:pPr>
          </w:p>
        </w:tc>
        <w:tc>
          <w:tcPr>
            <w:tcW w:w="9238" w:type="dxa"/>
            <w:gridSpan w:val="9"/>
            <w:vMerge/>
            <w:shd w:val="clear" w:color="auto" w:fill="8DB3E2" w:themeFill="text2" w:themeFillTint="66"/>
            <w:vAlign w:val="center"/>
          </w:tcPr>
          <w:p w:rsidR="00CA30D8" w:rsidRPr="00882DDC" w:rsidRDefault="00CA30D8" w:rsidP="00CA30D8">
            <w:pPr>
              <w:rPr>
                <w:b/>
              </w:rPr>
            </w:pPr>
          </w:p>
        </w:tc>
        <w:tc>
          <w:tcPr>
            <w:tcW w:w="1170" w:type="dxa"/>
            <w:gridSpan w:val="2"/>
            <w:vMerge/>
            <w:shd w:val="clear" w:color="auto" w:fill="8DB3E2" w:themeFill="text2" w:themeFillTint="66"/>
            <w:vAlign w:val="center"/>
          </w:tcPr>
          <w:p w:rsidR="00CA30D8" w:rsidRDefault="00CA30D8" w:rsidP="00CA30D8">
            <w:pPr>
              <w:rPr>
                <w:b/>
              </w:rPr>
            </w:pPr>
          </w:p>
        </w:tc>
        <w:tc>
          <w:tcPr>
            <w:tcW w:w="1914" w:type="dxa"/>
            <w:gridSpan w:val="2"/>
            <w:shd w:val="clear" w:color="auto" w:fill="8DB3E2" w:themeFill="text2" w:themeFillTint="66"/>
            <w:vAlign w:val="center"/>
          </w:tcPr>
          <w:p w:rsidR="00CA30D8" w:rsidRDefault="00CA30D8" w:rsidP="00CA30D8">
            <w:pPr>
              <w:rPr>
                <w:b/>
              </w:rPr>
            </w:pPr>
            <w:r>
              <w:rPr>
                <w:b/>
              </w:rPr>
              <w:t>Essential Questions</w:t>
            </w: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p w:rsidR="00CA30D8" w:rsidRDefault="00CA30D8" w:rsidP="00CA30D8">
            <w:pPr>
              <w:rPr>
                <w:b/>
              </w:rPr>
            </w:pPr>
          </w:p>
        </w:tc>
      </w:tr>
      <w:tr w:rsidR="00CA30D8" w:rsidTr="00B65A54">
        <w:trPr>
          <w:trHeight w:val="1747"/>
        </w:trPr>
        <w:tc>
          <w:tcPr>
            <w:tcW w:w="2352" w:type="dxa"/>
            <w:vMerge/>
            <w:shd w:val="clear" w:color="auto" w:fill="92D050"/>
            <w:vAlign w:val="center"/>
          </w:tcPr>
          <w:p w:rsidR="00CA30D8" w:rsidRDefault="00CA30D8" w:rsidP="00CA30D8">
            <w:pPr>
              <w:jc w:val="center"/>
              <w:rPr>
                <w:b/>
              </w:rPr>
            </w:pPr>
          </w:p>
        </w:tc>
        <w:tc>
          <w:tcPr>
            <w:tcW w:w="9238" w:type="dxa"/>
            <w:gridSpan w:val="9"/>
            <w:vMerge/>
            <w:shd w:val="clear" w:color="auto" w:fill="92D050"/>
            <w:vAlign w:val="center"/>
          </w:tcPr>
          <w:p w:rsidR="00CA30D8" w:rsidRPr="00882DDC" w:rsidRDefault="00CA30D8" w:rsidP="00CA30D8">
            <w:pPr>
              <w:rPr>
                <w:b/>
              </w:rPr>
            </w:pPr>
          </w:p>
        </w:tc>
        <w:tc>
          <w:tcPr>
            <w:tcW w:w="1170" w:type="dxa"/>
            <w:gridSpan w:val="2"/>
            <w:vMerge/>
            <w:shd w:val="clear" w:color="auto" w:fill="92D050"/>
            <w:vAlign w:val="center"/>
          </w:tcPr>
          <w:p w:rsidR="00CA30D8" w:rsidRDefault="00CA30D8" w:rsidP="00CA30D8">
            <w:pPr>
              <w:rPr>
                <w:b/>
              </w:rPr>
            </w:pPr>
          </w:p>
        </w:tc>
        <w:tc>
          <w:tcPr>
            <w:tcW w:w="1914" w:type="dxa"/>
            <w:gridSpan w:val="2"/>
            <w:shd w:val="clear" w:color="auto" w:fill="8DB3E2" w:themeFill="text2" w:themeFillTint="66"/>
            <w:vAlign w:val="center"/>
          </w:tcPr>
          <w:p w:rsidR="00CA30D8" w:rsidRDefault="00CA30D8" w:rsidP="00CA30D8">
            <w:pPr>
              <w:rPr>
                <w:b/>
              </w:rPr>
            </w:pPr>
          </w:p>
        </w:tc>
      </w:tr>
      <w:tr w:rsidR="00CA30D8" w:rsidRPr="00882DDC" w:rsidTr="00B65A54">
        <w:trPr>
          <w:trHeight w:val="1748"/>
        </w:trPr>
        <w:tc>
          <w:tcPr>
            <w:tcW w:w="2352" w:type="dxa"/>
            <w:vMerge/>
            <w:shd w:val="clear" w:color="auto" w:fill="92D050"/>
            <w:vAlign w:val="center"/>
          </w:tcPr>
          <w:p w:rsidR="00CA30D8" w:rsidRDefault="00CA30D8" w:rsidP="00CA30D8">
            <w:pPr>
              <w:jc w:val="center"/>
              <w:rPr>
                <w:b/>
              </w:rPr>
            </w:pPr>
          </w:p>
        </w:tc>
        <w:tc>
          <w:tcPr>
            <w:tcW w:w="9238" w:type="dxa"/>
            <w:gridSpan w:val="9"/>
            <w:vMerge w:val="restart"/>
            <w:shd w:val="clear" w:color="auto" w:fill="8DB3E2" w:themeFill="text2" w:themeFillTint="66"/>
            <w:vAlign w:val="center"/>
          </w:tcPr>
          <w:p w:rsidR="00CA30D8" w:rsidRDefault="00CA30D8" w:rsidP="00CA30D8">
            <w:pPr>
              <w:rPr>
                <w:b/>
              </w:rPr>
            </w:pPr>
          </w:p>
        </w:tc>
        <w:tc>
          <w:tcPr>
            <w:tcW w:w="1170" w:type="dxa"/>
            <w:gridSpan w:val="2"/>
            <w:vMerge w:val="restart"/>
            <w:shd w:val="clear" w:color="auto" w:fill="8DB3E2" w:themeFill="text2" w:themeFillTint="66"/>
            <w:vAlign w:val="center"/>
          </w:tcPr>
          <w:p w:rsidR="00CA30D8" w:rsidRDefault="00CA30D8" w:rsidP="00CA30D8">
            <w:pPr>
              <w:rPr>
                <w:b/>
              </w:rPr>
            </w:pPr>
          </w:p>
        </w:tc>
        <w:tc>
          <w:tcPr>
            <w:tcW w:w="1914" w:type="dxa"/>
            <w:gridSpan w:val="2"/>
            <w:shd w:val="clear" w:color="auto" w:fill="8DB3E2" w:themeFill="text2" w:themeFillTint="66"/>
            <w:vAlign w:val="center"/>
          </w:tcPr>
          <w:p w:rsidR="00CA30D8" w:rsidRPr="00882DDC" w:rsidRDefault="00CA30D8" w:rsidP="00CA30D8">
            <w:pPr>
              <w:rPr>
                <w:b/>
              </w:rPr>
            </w:pPr>
          </w:p>
        </w:tc>
      </w:tr>
      <w:tr w:rsidR="00CA30D8" w:rsidTr="00B65A54">
        <w:trPr>
          <w:trHeight w:val="1747"/>
        </w:trPr>
        <w:tc>
          <w:tcPr>
            <w:tcW w:w="2352" w:type="dxa"/>
            <w:vMerge/>
            <w:shd w:val="clear" w:color="auto" w:fill="92D050"/>
            <w:vAlign w:val="center"/>
          </w:tcPr>
          <w:p w:rsidR="00CA30D8" w:rsidRDefault="00CA30D8" w:rsidP="00CA30D8">
            <w:pPr>
              <w:jc w:val="center"/>
              <w:rPr>
                <w:b/>
              </w:rPr>
            </w:pPr>
          </w:p>
        </w:tc>
        <w:tc>
          <w:tcPr>
            <w:tcW w:w="9238" w:type="dxa"/>
            <w:gridSpan w:val="9"/>
            <w:vMerge/>
            <w:shd w:val="clear" w:color="auto" w:fill="8DB3E2" w:themeFill="text2" w:themeFillTint="66"/>
            <w:vAlign w:val="center"/>
          </w:tcPr>
          <w:p w:rsidR="00CA30D8" w:rsidRPr="00882DDC" w:rsidRDefault="00CA30D8" w:rsidP="00CA30D8">
            <w:pPr>
              <w:rPr>
                <w:b/>
              </w:rPr>
            </w:pPr>
          </w:p>
        </w:tc>
        <w:tc>
          <w:tcPr>
            <w:tcW w:w="1170" w:type="dxa"/>
            <w:gridSpan w:val="2"/>
            <w:vMerge/>
            <w:shd w:val="clear" w:color="auto" w:fill="8DB3E2" w:themeFill="text2" w:themeFillTint="66"/>
            <w:vAlign w:val="center"/>
          </w:tcPr>
          <w:p w:rsidR="00CA30D8" w:rsidRDefault="00CA30D8" w:rsidP="00CA30D8">
            <w:pPr>
              <w:rPr>
                <w:b/>
              </w:rPr>
            </w:pPr>
          </w:p>
        </w:tc>
        <w:tc>
          <w:tcPr>
            <w:tcW w:w="1914" w:type="dxa"/>
            <w:gridSpan w:val="2"/>
            <w:shd w:val="clear" w:color="auto" w:fill="8DB3E2" w:themeFill="text2" w:themeFillTint="66"/>
            <w:vAlign w:val="center"/>
          </w:tcPr>
          <w:p w:rsidR="00CA30D8" w:rsidRDefault="00CA30D8" w:rsidP="00CA30D8">
            <w:pPr>
              <w:rPr>
                <w:b/>
              </w:rPr>
            </w:pPr>
          </w:p>
        </w:tc>
      </w:tr>
    </w:tbl>
    <w:p w:rsidR="009C5626" w:rsidRDefault="009C5626"/>
    <w:p w:rsidR="009C5626" w:rsidRDefault="009C5626"/>
    <w:p w:rsidR="00432F95" w:rsidRPr="00432F95" w:rsidRDefault="002C2B52" w:rsidP="00B65A54">
      <w:pPr>
        <w:rPr>
          <w:b/>
          <w:noProof/>
          <w:sz w:val="52"/>
        </w:rPr>
      </w:pPr>
      <w:r>
        <w:rPr>
          <w:noProof/>
        </w:rPr>
        <w:t xml:space="preserve"> </w:t>
      </w:r>
    </w:p>
    <w:p w:rsidR="00432F95" w:rsidRDefault="00432F95">
      <w:pPr>
        <w:rPr>
          <w:noProof/>
        </w:rPr>
      </w:pPr>
    </w:p>
    <w:p w:rsidR="00432F95" w:rsidRPr="0043778E" w:rsidRDefault="00432F9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45B9F"/>
    <w:multiLevelType w:val="hybridMultilevel"/>
    <w:tmpl w:val="7C02C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C865580"/>
    <w:multiLevelType w:val="hybridMultilevel"/>
    <w:tmpl w:val="0706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45035176"/>
    <w:multiLevelType w:val="hybridMultilevel"/>
    <w:tmpl w:val="DD525586"/>
    <w:lvl w:ilvl="0" w:tplc="768A18D4">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nsid w:val="5C89476A"/>
    <w:multiLevelType w:val="multilevel"/>
    <w:tmpl w:val="E158768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5CD10222"/>
    <w:multiLevelType w:val="hybridMultilevel"/>
    <w:tmpl w:val="E0D85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6E1F6DDD"/>
    <w:multiLevelType w:val="hybridMultilevel"/>
    <w:tmpl w:val="106666F6"/>
    <w:lvl w:ilvl="0" w:tplc="768A18D4">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B66763"/>
    <w:multiLevelType w:val="hybridMultilevel"/>
    <w:tmpl w:val="E21E41F4"/>
    <w:lvl w:ilvl="0" w:tplc="768A18D4">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7"/>
  </w:num>
  <w:num w:numId="2">
    <w:abstractNumId w:val="16"/>
  </w:num>
  <w:num w:numId="3">
    <w:abstractNumId w:val="2"/>
  </w:num>
  <w:num w:numId="4">
    <w:abstractNumId w:val="9"/>
  </w:num>
  <w:num w:numId="5">
    <w:abstractNumId w:val="22"/>
  </w:num>
  <w:num w:numId="6">
    <w:abstractNumId w:val="10"/>
  </w:num>
  <w:num w:numId="7">
    <w:abstractNumId w:val="1"/>
  </w:num>
  <w:num w:numId="8">
    <w:abstractNumId w:val="20"/>
  </w:num>
  <w:num w:numId="9">
    <w:abstractNumId w:val="13"/>
  </w:num>
  <w:num w:numId="10">
    <w:abstractNumId w:val="8"/>
  </w:num>
  <w:num w:numId="11">
    <w:abstractNumId w:val="21"/>
  </w:num>
  <w:num w:numId="12">
    <w:abstractNumId w:val="7"/>
  </w:num>
  <w:num w:numId="13">
    <w:abstractNumId w:val="6"/>
  </w:num>
  <w:num w:numId="14">
    <w:abstractNumId w:val="3"/>
  </w:num>
  <w:num w:numId="15">
    <w:abstractNumId w:val="5"/>
  </w:num>
  <w:num w:numId="16">
    <w:abstractNumId w:val="4"/>
  </w:num>
  <w:num w:numId="17">
    <w:abstractNumId w:val="12"/>
  </w:num>
  <w:num w:numId="18">
    <w:abstractNumId w:val="14"/>
  </w:num>
  <w:num w:numId="19">
    <w:abstractNumId w:val="0"/>
  </w:num>
  <w:num w:numId="20">
    <w:abstractNumId w:val="15"/>
  </w:num>
  <w:num w:numId="21">
    <w:abstractNumId w:val="19"/>
  </w:num>
  <w:num w:numId="22">
    <w:abstractNumId w:val="1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1CF3"/>
    <w:rsid w:val="00012334"/>
    <w:rsid w:val="000811D3"/>
    <w:rsid w:val="00092985"/>
    <w:rsid w:val="00092FC5"/>
    <w:rsid w:val="000B43FA"/>
    <w:rsid w:val="000D451B"/>
    <w:rsid w:val="00114BE5"/>
    <w:rsid w:val="00115FEB"/>
    <w:rsid w:val="00131A73"/>
    <w:rsid w:val="00133974"/>
    <w:rsid w:val="0013703C"/>
    <w:rsid w:val="00150CAE"/>
    <w:rsid w:val="00190D03"/>
    <w:rsid w:val="001B250C"/>
    <w:rsid w:val="00252534"/>
    <w:rsid w:val="00290BCC"/>
    <w:rsid w:val="002B0E9E"/>
    <w:rsid w:val="002C2B52"/>
    <w:rsid w:val="002E04F9"/>
    <w:rsid w:val="002E077D"/>
    <w:rsid w:val="002E36A8"/>
    <w:rsid w:val="00330163"/>
    <w:rsid w:val="003314DE"/>
    <w:rsid w:val="00366D14"/>
    <w:rsid w:val="003824D6"/>
    <w:rsid w:val="003913F7"/>
    <w:rsid w:val="003A1E2D"/>
    <w:rsid w:val="00432F95"/>
    <w:rsid w:val="0043778E"/>
    <w:rsid w:val="00446549"/>
    <w:rsid w:val="00475E08"/>
    <w:rsid w:val="004F14A5"/>
    <w:rsid w:val="00523B08"/>
    <w:rsid w:val="005D0685"/>
    <w:rsid w:val="00601009"/>
    <w:rsid w:val="00612127"/>
    <w:rsid w:val="00620140"/>
    <w:rsid w:val="00647045"/>
    <w:rsid w:val="006513AB"/>
    <w:rsid w:val="006C4AA6"/>
    <w:rsid w:val="006E3D29"/>
    <w:rsid w:val="006E411B"/>
    <w:rsid w:val="00706A68"/>
    <w:rsid w:val="00715E1F"/>
    <w:rsid w:val="00742EE9"/>
    <w:rsid w:val="00753650"/>
    <w:rsid w:val="00790BB3"/>
    <w:rsid w:val="00811F26"/>
    <w:rsid w:val="00860DEE"/>
    <w:rsid w:val="00882DDC"/>
    <w:rsid w:val="008A23B6"/>
    <w:rsid w:val="008B762B"/>
    <w:rsid w:val="008E6987"/>
    <w:rsid w:val="00916DE3"/>
    <w:rsid w:val="00921F84"/>
    <w:rsid w:val="0092323E"/>
    <w:rsid w:val="00946D6E"/>
    <w:rsid w:val="009478D4"/>
    <w:rsid w:val="00950BF0"/>
    <w:rsid w:val="0097337A"/>
    <w:rsid w:val="009C5626"/>
    <w:rsid w:val="009D6EB1"/>
    <w:rsid w:val="00A32C0E"/>
    <w:rsid w:val="00A979BD"/>
    <w:rsid w:val="00AE0512"/>
    <w:rsid w:val="00AE73D6"/>
    <w:rsid w:val="00B3221E"/>
    <w:rsid w:val="00B42C1C"/>
    <w:rsid w:val="00B65387"/>
    <w:rsid w:val="00B65A54"/>
    <w:rsid w:val="00B8720C"/>
    <w:rsid w:val="00BA49EC"/>
    <w:rsid w:val="00C2454F"/>
    <w:rsid w:val="00C62DDF"/>
    <w:rsid w:val="00C639B3"/>
    <w:rsid w:val="00CA0235"/>
    <w:rsid w:val="00CA30D8"/>
    <w:rsid w:val="00CD28CA"/>
    <w:rsid w:val="00D06B8A"/>
    <w:rsid w:val="00D102CF"/>
    <w:rsid w:val="00D4212A"/>
    <w:rsid w:val="00D5406A"/>
    <w:rsid w:val="00D656DA"/>
    <w:rsid w:val="00D94AB7"/>
    <w:rsid w:val="00DB7A54"/>
    <w:rsid w:val="00DE6DB8"/>
    <w:rsid w:val="00DF2C2D"/>
    <w:rsid w:val="00E02E2D"/>
    <w:rsid w:val="00E11067"/>
    <w:rsid w:val="00E1179D"/>
    <w:rsid w:val="00E57A80"/>
    <w:rsid w:val="00E65C9C"/>
    <w:rsid w:val="00E81531"/>
    <w:rsid w:val="00EC3AA8"/>
    <w:rsid w:val="00EF1244"/>
    <w:rsid w:val="00F14554"/>
    <w:rsid w:val="00F71452"/>
    <w:rsid w:val="00F8060C"/>
    <w:rsid w:val="00F84557"/>
    <w:rsid w:val="00FF2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ynory.com/category/educational-and-entertaining-stories/greek-myths/" TargetMode="External"/><Relationship Id="rId13" Type="http://schemas.openxmlformats.org/officeDocument/2006/relationships/hyperlink" Target="http://www.chiddingstone.kent.sch.uk/homework/greece/gods.html" TargetMode="External"/><Relationship Id="rId3" Type="http://schemas.openxmlformats.org/officeDocument/2006/relationships/styles" Target="styles.xml"/><Relationship Id="rId7" Type="http://schemas.openxmlformats.org/officeDocument/2006/relationships/hyperlink" Target="http://www.schools.manatee.k12.fl.us/webdisk/652JHUFFINE/c__documents_and_settings_huffinej" TargetMode="External"/><Relationship Id="rId12" Type="http://schemas.openxmlformats.org/officeDocument/2006/relationships/hyperlink" Target="http://www.chiddingstone.kent.sch.uk/homework/Greece.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ngedsandal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istoryforkids.org/learn/greeks/" TargetMode="External"/><Relationship Id="rId4" Type="http://schemas.microsoft.com/office/2007/relationships/stylesWithEffects" Target="stylesWithEffects.xml"/><Relationship Id="rId9" Type="http://schemas.openxmlformats.org/officeDocument/2006/relationships/hyperlink" Target="http://www.kidspast.com/index.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55298-57F6-47DB-AD9E-5DC59CDD3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3612</Words>
  <Characters>20593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2012-11-05T15:45:00Z</cp:lastPrinted>
  <dcterms:created xsi:type="dcterms:W3CDTF">2013-03-04T18:08:00Z</dcterms:created>
  <dcterms:modified xsi:type="dcterms:W3CDTF">2013-03-04T18:30:00Z</dcterms:modified>
</cp:coreProperties>
</file>